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9F" w:rsidRDefault="00A404E4" w:rsidP="001F6492">
      <w:pPr>
        <w:jc w:val="center"/>
        <w:rPr>
          <w:rFonts w:ascii="Verdana" w:hAnsi="Verdana"/>
          <w:b/>
          <w:bCs/>
          <w:kern w:val="36"/>
          <w:sz w:val="26"/>
          <w:szCs w:val="26"/>
          <w:u w:color="008080"/>
        </w:rPr>
      </w:pPr>
      <w:bookmarkStart w:id="0" w:name="cont"/>
      <w:r w:rsidRPr="00CC24DA">
        <w:rPr>
          <w:rFonts w:ascii="Verdana" w:hAnsi="Verdana"/>
          <w:b/>
          <w:bCs/>
          <w:kern w:val="36"/>
          <w:sz w:val="26"/>
          <w:szCs w:val="26"/>
          <w:u w:color="008080"/>
        </w:rPr>
        <w:t>Approved</w:t>
      </w:r>
      <w:r w:rsidR="00172392">
        <w:rPr>
          <w:rFonts w:ascii="Verdana" w:hAnsi="Verdana"/>
          <w:b/>
          <w:bCs/>
          <w:kern w:val="36"/>
          <w:sz w:val="26"/>
          <w:szCs w:val="26"/>
          <w:u w:color="008080"/>
        </w:rPr>
        <w:t xml:space="preserve">List of The </w:t>
      </w:r>
      <w:r w:rsidR="00BD02C4">
        <w:rPr>
          <w:rFonts w:ascii="Verdana" w:hAnsi="Verdana"/>
          <w:b/>
          <w:bCs/>
          <w:kern w:val="36"/>
          <w:sz w:val="26"/>
          <w:szCs w:val="26"/>
          <w:u w:color="008080"/>
        </w:rPr>
        <w:t>Netherland</w:t>
      </w:r>
      <w:r w:rsidR="00E267EF">
        <w:rPr>
          <w:rFonts w:ascii="Verdana" w:hAnsi="Verdana"/>
          <w:b/>
          <w:bCs/>
          <w:kern w:val="36"/>
          <w:sz w:val="26"/>
          <w:szCs w:val="26"/>
          <w:u w:color="008080"/>
        </w:rPr>
        <w:t>s</w:t>
      </w:r>
      <w:r w:rsidR="004A5C9F">
        <w:rPr>
          <w:rFonts w:ascii="Verdana" w:hAnsi="Verdana"/>
          <w:b/>
          <w:bCs/>
          <w:kern w:val="36"/>
          <w:sz w:val="26"/>
          <w:szCs w:val="26"/>
          <w:u w:color="008080"/>
        </w:rPr>
        <w:t xml:space="preserve"> origin </w:t>
      </w:r>
      <w:r w:rsidR="007A0009" w:rsidRPr="00CC24DA">
        <w:rPr>
          <w:rFonts w:ascii="Verdana" w:hAnsi="Verdana"/>
          <w:b/>
          <w:bCs/>
          <w:kern w:val="36"/>
          <w:sz w:val="26"/>
          <w:szCs w:val="26"/>
          <w:u w:color="008080"/>
        </w:rPr>
        <w:t xml:space="preserve">FBOs </w:t>
      </w:r>
    </w:p>
    <w:p w:rsidR="007A0009" w:rsidRPr="00CC24DA" w:rsidRDefault="007A0009" w:rsidP="001F6492">
      <w:pPr>
        <w:jc w:val="center"/>
        <w:rPr>
          <w:rFonts w:ascii="Verdana" w:hAnsi="Verdana"/>
          <w:b/>
          <w:bCs/>
          <w:kern w:val="36"/>
          <w:sz w:val="26"/>
          <w:szCs w:val="26"/>
          <w:u w:color="008080"/>
        </w:rPr>
      </w:pPr>
      <w:r w:rsidRPr="00CC24DA">
        <w:rPr>
          <w:rFonts w:ascii="Verdana" w:hAnsi="Verdana"/>
          <w:b/>
          <w:bCs/>
          <w:kern w:val="36"/>
          <w:sz w:val="26"/>
          <w:szCs w:val="26"/>
          <w:u w:color="008080"/>
        </w:rPr>
        <w:t xml:space="preserve">for Export to </w:t>
      </w:r>
      <w:smartTag w:uri="urn:schemas-microsoft-com:office:smarttags" w:element="place">
        <w:smartTag w:uri="urn:schemas-microsoft-com:office:smarttags" w:element="country-region">
          <w:r w:rsidRPr="00CC24DA">
            <w:rPr>
              <w:rFonts w:ascii="Verdana" w:hAnsi="Verdana"/>
              <w:b/>
              <w:bCs/>
              <w:kern w:val="36"/>
              <w:sz w:val="26"/>
              <w:szCs w:val="26"/>
              <w:u w:color="008080"/>
            </w:rPr>
            <w:t>Vietnam</w:t>
          </w:r>
        </w:smartTag>
      </w:smartTag>
    </w:p>
    <w:p w:rsidR="007A0009" w:rsidRDefault="007A0009" w:rsidP="001F6492">
      <w:pPr>
        <w:jc w:val="center"/>
        <w:rPr>
          <w:rFonts w:ascii="Verdana" w:hAnsi="Verdana"/>
          <w:b/>
          <w:bCs/>
          <w:kern w:val="36"/>
          <w:sz w:val="18"/>
          <w:szCs w:val="26"/>
          <w:u w:color="008080"/>
        </w:rPr>
      </w:pPr>
      <w:r w:rsidRPr="00CC24DA">
        <w:rPr>
          <w:rFonts w:ascii="Verdana" w:hAnsi="Verdana"/>
          <w:b/>
          <w:bCs/>
          <w:kern w:val="36"/>
          <w:sz w:val="18"/>
          <w:szCs w:val="26"/>
          <w:u w:color="008080"/>
        </w:rPr>
        <w:t>Update</w:t>
      </w:r>
      <w:r w:rsidR="000A4655">
        <w:rPr>
          <w:rFonts w:ascii="Verdana" w:hAnsi="Verdana"/>
          <w:b/>
          <w:bCs/>
          <w:kern w:val="36"/>
          <w:sz w:val="18"/>
          <w:szCs w:val="26"/>
          <w:u w:color="008080"/>
        </w:rPr>
        <w:t>d</w:t>
      </w:r>
      <w:r w:rsidRPr="00E741F6">
        <w:rPr>
          <w:rFonts w:ascii="Verdana" w:hAnsi="Verdana"/>
          <w:b/>
          <w:bCs/>
          <w:i/>
          <w:kern w:val="36"/>
          <w:sz w:val="18"/>
          <w:szCs w:val="26"/>
          <w:u w:color="008080"/>
        </w:rPr>
        <w:t xml:space="preserve">: </w:t>
      </w:r>
      <w:r w:rsidR="00C4271D">
        <w:rPr>
          <w:rFonts w:ascii="Verdana" w:hAnsi="Verdana"/>
          <w:b/>
          <w:bCs/>
          <w:i/>
          <w:kern w:val="36"/>
          <w:sz w:val="18"/>
          <w:szCs w:val="26"/>
          <w:u w:color="008080"/>
        </w:rPr>
        <w:t>17/04/2017</w:t>
      </w:r>
    </w:p>
    <w:p w:rsidR="00537B4C" w:rsidRDefault="00537B4C" w:rsidP="001F6492">
      <w:pPr>
        <w:jc w:val="center"/>
        <w:rPr>
          <w:rFonts w:ascii="Verdana" w:hAnsi="Verdana"/>
          <w:b/>
          <w:bCs/>
          <w:kern w:val="36"/>
          <w:sz w:val="18"/>
          <w:szCs w:val="26"/>
          <w:u w:color="008080"/>
        </w:rPr>
      </w:pPr>
    </w:p>
    <w:p w:rsidR="00537B4C" w:rsidRDefault="00537B4C" w:rsidP="001F6492">
      <w:pPr>
        <w:jc w:val="center"/>
        <w:rPr>
          <w:rFonts w:ascii="Verdana" w:hAnsi="Verdana"/>
          <w:b/>
          <w:bCs/>
          <w:kern w:val="36"/>
          <w:sz w:val="18"/>
          <w:szCs w:val="26"/>
          <w:u w:color="00808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274"/>
        <w:gridCol w:w="1418"/>
        <w:gridCol w:w="1730"/>
        <w:gridCol w:w="2340"/>
        <w:gridCol w:w="1368"/>
      </w:tblGrid>
      <w:tr w:rsidR="00EF3056" w:rsidRPr="00A27698" w:rsidTr="00A27698">
        <w:trPr>
          <w:jc w:val="center"/>
        </w:trPr>
        <w:tc>
          <w:tcPr>
            <w:tcW w:w="698" w:type="dxa"/>
          </w:tcPr>
          <w:p w:rsidR="00EF3056" w:rsidRPr="00A27698" w:rsidRDefault="00EF3056" w:rsidP="00566481">
            <w:pPr>
              <w:pStyle w:val="NormalWeb"/>
              <w:spacing w:before="120" w:beforeAutospacing="0" w:after="120" w:afterAutospacing="0"/>
              <w:jc w:val="center"/>
              <w:rPr>
                <w:b/>
                <w:bCs/>
                <w:sz w:val="22"/>
                <w:szCs w:val="22"/>
                <w:lang w:val="en-US"/>
              </w:rPr>
            </w:pPr>
            <w:r w:rsidRPr="00A27698">
              <w:rPr>
                <w:b/>
                <w:bCs/>
                <w:sz w:val="22"/>
                <w:szCs w:val="22"/>
                <w:lang w:val="en-US"/>
              </w:rPr>
              <w:t>No.</w:t>
            </w:r>
          </w:p>
        </w:tc>
        <w:tc>
          <w:tcPr>
            <w:tcW w:w="2274" w:type="dxa"/>
          </w:tcPr>
          <w:p w:rsidR="00EF3056" w:rsidRPr="00A27698" w:rsidRDefault="00EF3056" w:rsidP="00566481">
            <w:pPr>
              <w:pStyle w:val="NormalWeb"/>
              <w:spacing w:before="120" w:beforeAutospacing="0" w:after="120" w:afterAutospacing="0"/>
              <w:jc w:val="center"/>
              <w:rPr>
                <w:b/>
                <w:bCs/>
                <w:sz w:val="22"/>
                <w:szCs w:val="22"/>
                <w:lang w:val="en-US"/>
              </w:rPr>
            </w:pPr>
            <w:r w:rsidRPr="00A27698">
              <w:rPr>
                <w:b/>
                <w:bCs/>
                <w:sz w:val="22"/>
                <w:szCs w:val="22"/>
                <w:lang w:val="en-US"/>
              </w:rPr>
              <w:t>Business name</w:t>
            </w:r>
          </w:p>
        </w:tc>
        <w:tc>
          <w:tcPr>
            <w:tcW w:w="1418" w:type="dxa"/>
          </w:tcPr>
          <w:p w:rsidR="00EF3056" w:rsidRPr="00A27698" w:rsidRDefault="00EF3056" w:rsidP="00A27698">
            <w:pPr>
              <w:pStyle w:val="NormalWeb"/>
              <w:spacing w:before="120" w:beforeAutospacing="0" w:after="120" w:afterAutospacing="0"/>
              <w:jc w:val="center"/>
              <w:rPr>
                <w:b/>
                <w:bCs/>
                <w:sz w:val="22"/>
                <w:szCs w:val="22"/>
                <w:lang w:val="en-US"/>
              </w:rPr>
            </w:pPr>
            <w:r w:rsidRPr="00A27698">
              <w:rPr>
                <w:b/>
                <w:bCs/>
                <w:sz w:val="22"/>
                <w:szCs w:val="22"/>
                <w:lang w:val="en-US"/>
              </w:rPr>
              <w:t>Approval number</w:t>
            </w:r>
          </w:p>
        </w:tc>
        <w:tc>
          <w:tcPr>
            <w:tcW w:w="1730" w:type="dxa"/>
          </w:tcPr>
          <w:p w:rsidR="00EF3056" w:rsidRPr="00A27698" w:rsidRDefault="00EF3056" w:rsidP="00A27698">
            <w:pPr>
              <w:pStyle w:val="NormalWeb"/>
              <w:spacing w:before="120" w:beforeAutospacing="0" w:after="120" w:afterAutospacing="0"/>
              <w:jc w:val="center"/>
              <w:rPr>
                <w:b/>
                <w:bCs/>
                <w:sz w:val="22"/>
                <w:szCs w:val="22"/>
                <w:lang w:val="en-US"/>
              </w:rPr>
            </w:pPr>
            <w:r w:rsidRPr="00A27698">
              <w:rPr>
                <w:b/>
                <w:bCs/>
                <w:sz w:val="22"/>
                <w:szCs w:val="22"/>
                <w:lang w:val="en-US"/>
              </w:rPr>
              <w:t>Address</w:t>
            </w:r>
          </w:p>
        </w:tc>
        <w:tc>
          <w:tcPr>
            <w:tcW w:w="2340" w:type="dxa"/>
          </w:tcPr>
          <w:p w:rsidR="00EF3056" w:rsidRPr="00A27698" w:rsidRDefault="00EF3056" w:rsidP="00566481">
            <w:pPr>
              <w:pStyle w:val="NormalWeb"/>
              <w:spacing w:before="120" w:beforeAutospacing="0" w:after="120" w:afterAutospacing="0"/>
              <w:jc w:val="center"/>
              <w:rPr>
                <w:b/>
                <w:bCs/>
                <w:sz w:val="22"/>
                <w:szCs w:val="22"/>
                <w:lang w:val="en-US"/>
              </w:rPr>
            </w:pPr>
            <w:r w:rsidRPr="00A27698">
              <w:rPr>
                <w:b/>
                <w:bCs/>
                <w:sz w:val="22"/>
                <w:szCs w:val="22"/>
                <w:lang w:val="en-US"/>
              </w:rPr>
              <w:t>Type of products</w:t>
            </w:r>
          </w:p>
        </w:tc>
        <w:tc>
          <w:tcPr>
            <w:tcW w:w="1368" w:type="dxa"/>
          </w:tcPr>
          <w:p w:rsidR="00EF3056" w:rsidRPr="00A27698" w:rsidRDefault="00EF3056" w:rsidP="007D4747">
            <w:pPr>
              <w:pStyle w:val="NormalWeb"/>
              <w:spacing w:before="120" w:beforeAutospacing="0" w:after="120" w:afterAutospacing="0"/>
              <w:jc w:val="center"/>
              <w:rPr>
                <w:b/>
                <w:bCs/>
                <w:sz w:val="22"/>
                <w:szCs w:val="22"/>
                <w:lang w:val="en-US"/>
              </w:rPr>
            </w:pPr>
            <w:r w:rsidRPr="00A27698">
              <w:rPr>
                <w:b/>
                <w:bCs/>
                <w:sz w:val="22"/>
                <w:szCs w:val="22"/>
                <w:lang w:val="en-US"/>
              </w:rPr>
              <w:t>Remar</w:t>
            </w:r>
            <w:r w:rsidR="007D4747" w:rsidRPr="00A27698">
              <w:rPr>
                <w:b/>
                <w:bCs/>
                <w:sz w:val="22"/>
                <w:szCs w:val="22"/>
                <w:lang w:val="en-US"/>
              </w:rPr>
              <w:t>k</w:t>
            </w:r>
          </w:p>
        </w:tc>
      </w:tr>
      <w:tr w:rsidR="00EF3056" w:rsidRPr="00A27698" w:rsidTr="00A27698">
        <w:trPr>
          <w:jc w:val="center"/>
        </w:trPr>
        <w:tc>
          <w:tcPr>
            <w:tcW w:w="698" w:type="dxa"/>
          </w:tcPr>
          <w:p w:rsidR="00EF3056" w:rsidRPr="00A27698" w:rsidRDefault="00EF3056" w:rsidP="00566481">
            <w:pPr>
              <w:pStyle w:val="Footer"/>
              <w:numPr>
                <w:ilvl w:val="0"/>
                <w:numId w:val="9"/>
              </w:numPr>
              <w:jc w:val="center"/>
              <w:rPr>
                <w:rFonts w:ascii="Times New Roman" w:hAnsi="Times New Roman"/>
                <w:bCs/>
                <w:sz w:val="22"/>
                <w:szCs w:val="22"/>
                <w:lang w:val="en-US"/>
              </w:rPr>
            </w:pPr>
          </w:p>
        </w:tc>
        <w:tc>
          <w:tcPr>
            <w:tcW w:w="2274" w:type="dxa"/>
          </w:tcPr>
          <w:p w:rsidR="00EF3056" w:rsidRPr="00A27698" w:rsidRDefault="00BD02C4" w:rsidP="00566481">
            <w:pPr>
              <w:pStyle w:val="Footer"/>
              <w:jc w:val="center"/>
              <w:rPr>
                <w:rFonts w:ascii="Times New Roman" w:hAnsi="Times New Roman"/>
                <w:bCs/>
                <w:sz w:val="22"/>
                <w:szCs w:val="22"/>
                <w:lang w:val="en-US"/>
              </w:rPr>
            </w:pPr>
            <w:r w:rsidRPr="00A27698">
              <w:rPr>
                <w:rStyle w:val="FontStyle11"/>
                <w:rFonts w:ascii="Times New Roman" w:hAnsi="Times New Roman"/>
                <w:sz w:val="22"/>
                <w:szCs w:val="22"/>
              </w:rPr>
              <w:t>Va</w:t>
            </w:r>
            <w:r w:rsidR="003B60B5" w:rsidRPr="00A27698">
              <w:rPr>
                <w:rStyle w:val="FontStyle11"/>
                <w:rFonts w:ascii="Times New Roman" w:hAnsi="Times New Roman"/>
                <w:sz w:val="22"/>
                <w:szCs w:val="22"/>
              </w:rPr>
              <w:t>n</w:t>
            </w:r>
            <w:r w:rsidRPr="00A27698">
              <w:rPr>
                <w:rStyle w:val="FontStyle11"/>
                <w:rFonts w:ascii="Times New Roman" w:hAnsi="Times New Roman"/>
                <w:sz w:val="22"/>
                <w:szCs w:val="22"/>
              </w:rPr>
              <w:t xml:space="preserve"> Der Lee Seafish</w:t>
            </w:r>
          </w:p>
        </w:tc>
        <w:tc>
          <w:tcPr>
            <w:tcW w:w="1418" w:type="dxa"/>
          </w:tcPr>
          <w:p w:rsidR="00EF3056" w:rsidRPr="00A27698" w:rsidRDefault="00BD02C4" w:rsidP="00A27698">
            <w:pPr>
              <w:pStyle w:val="Footer"/>
              <w:jc w:val="center"/>
              <w:rPr>
                <w:rFonts w:ascii="Times New Roman" w:hAnsi="Times New Roman"/>
                <w:bCs/>
                <w:sz w:val="22"/>
                <w:szCs w:val="22"/>
                <w:lang w:val="en-US"/>
              </w:rPr>
            </w:pPr>
            <w:r w:rsidRPr="00A27698">
              <w:rPr>
                <w:rStyle w:val="FontStyle11"/>
                <w:rFonts w:ascii="Times New Roman" w:hAnsi="Times New Roman"/>
                <w:sz w:val="22"/>
                <w:szCs w:val="22"/>
              </w:rPr>
              <w:t>NL 6106</w:t>
            </w:r>
            <w:r w:rsidR="00E741F6" w:rsidRPr="00A27698">
              <w:rPr>
                <w:rStyle w:val="FontStyle11"/>
                <w:rFonts w:ascii="Times New Roman" w:hAnsi="Times New Roman"/>
                <w:sz w:val="22"/>
                <w:szCs w:val="22"/>
              </w:rPr>
              <w:t xml:space="preserve"> </w:t>
            </w:r>
            <w:r w:rsidRPr="00A27698">
              <w:rPr>
                <w:rStyle w:val="FontStyle11"/>
                <w:rFonts w:ascii="Times New Roman" w:hAnsi="Times New Roman"/>
                <w:sz w:val="22"/>
                <w:szCs w:val="22"/>
              </w:rPr>
              <w:t>EC</w:t>
            </w:r>
          </w:p>
        </w:tc>
        <w:tc>
          <w:tcPr>
            <w:tcW w:w="1730" w:type="dxa"/>
          </w:tcPr>
          <w:p w:rsidR="00EF3056" w:rsidRPr="00A27698" w:rsidRDefault="00BD02C4" w:rsidP="00A27698">
            <w:pPr>
              <w:pStyle w:val="Footer"/>
              <w:jc w:val="center"/>
              <w:rPr>
                <w:rFonts w:ascii="Times New Roman" w:hAnsi="Times New Roman"/>
                <w:bCs/>
                <w:sz w:val="22"/>
                <w:szCs w:val="22"/>
                <w:lang w:val="en-US"/>
              </w:rPr>
            </w:pPr>
            <w:r w:rsidRPr="00A27698">
              <w:rPr>
                <w:rFonts w:ascii="Times New Roman" w:hAnsi="Times New Roman"/>
                <w:bCs/>
                <w:sz w:val="22"/>
                <w:szCs w:val="22"/>
                <w:lang w:val="en-US"/>
              </w:rPr>
              <w:t>Schulpengat 2 8321 WC Urk</w:t>
            </w:r>
          </w:p>
        </w:tc>
        <w:tc>
          <w:tcPr>
            <w:tcW w:w="2340" w:type="dxa"/>
          </w:tcPr>
          <w:p w:rsidR="00EF3056" w:rsidRPr="00A27698" w:rsidRDefault="00806030" w:rsidP="00566481">
            <w:pPr>
              <w:pStyle w:val="NormalWeb"/>
              <w:jc w:val="both"/>
              <w:rPr>
                <w:bCs/>
                <w:sz w:val="22"/>
                <w:szCs w:val="22"/>
                <w:lang w:val="en-US"/>
              </w:rPr>
            </w:pPr>
            <w:r w:rsidRPr="00A27698">
              <w:rPr>
                <w:bCs/>
                <w:sz w:val="22"/>
                <w:szCs w:val="22"/>
                <w:lang w:val="en-US"/>
              </w:rPr>
              <w:t>IQF Frozen razor clams, IQF frozren Plaice</w:t>
            </w:r>
          </w:p>
        </w:tc>
        <w:tc>
          <w:tcPr>
            <w:tcW w:w="1368" w:type="dxa"/>
          </w:tcPr>
          <w:p w:rsidR="00EF3056" w:rsidRPr="00A27698" w:rsidRDefault="00B24AC3" w:rsidP="005C1DFE">
            <w:pPr>
              <w:pStyle w:val="NormalWeb"/>
              <w:jc w:val="center"/>
              <w:rPr>
                <w:bCs/>
                <w:sz w:val="22"/>
                <w:szCs w:val="22"/>
                <w:lang w:val="en-US"/>
              </w:rPr>
            </w:pPr>
            <w:r w:rsidRPr="00A27698">
              <w:rPr>
                <w:bCs/>
                <w:sz w:val="22"/>
                <w:szCs w:val="22"/>
                <w:lang w:val="en-US"/>
              </w:rPr>
              <w:t>24/07/2015</w:t>
            </w:r>
          </w:p>
        </w:tc>
      </w:tr>
      <w:tr w:rsidR="00EF3056" w:rsidRPr="00A27698" w:rsidTr="00A27698">
        <w:trPr>
          <w:jc w:val="center"/>
        </w:trPr>
        <w:tc>
          <w:tcPr>
            <w:tcW w:w="698" w:type="dxa"/>
          </w:tcPr>
          <w:p w:rsidR="00EF3056" w:rsidRPr="00A27698" w:rsidRDefault="00EF3056" w:rsidP="00566481">
            <w:pPr>
              <w:pStyle w:val="Footer"/>
              <w:numPr>
                <w:ilvl w:val="0"/>
                <w:numId w:val="9"/>
              </w:numPr>
              <w:jc w:val="center"/>
              <w:rPr>
                <w:rFonts w:ascii="Times New Roman" w:hAnsi="Times New Roman"/>
                <w:bCs/>
                <w:sz w:val="22"/>
                <w:szCs w:val="22"/>
                <w:lang w:val="en-US"/>
              </w:rPr>
            </w:pPr>
          </w:p>
        </w:tc>
        <w:tc>
          <w:tcPr>
            <w:tcW w:w="2274" w:type="dxa"/>
          </w:tcPr>
          <w:p w:rsidR="00EF3056" w:rsidRPr="00A27698" w:rsidRDefault="00BD02C4" w:rsidP="00566481">
            <w:pPr>
              <w:pStyle w:val="Footer"/>
              <w:jc w:val="center"/>
              <w:rPr>
                <w:rFonts w:ascii="Times New Roman" w:hAnsi="Times New Roman"/>
                <w:bCs/>
                <w:sz w:val="22"/>
                <w:szCs w:val="22"/>
                <w:lang w:val="en-US"/>
              </w:rPr>
            </w:pPr>
            <w:r w:rsidRPr="00A27698">
              <w:rPr>
                <w:rStyle w:val="FontStyle45"/>
                <w:rFonts w:ascii="Times New Roman" w:hAnsi="Times New Roman"/>
                <w:sz w:val="22"/>
                <w:szCs w:val="22"/>
              </w:rPr>
              <w:t>Weerstand Foods B.V</w:t>
            </w:r>
          </w:p>
        </w:tc>
        <w:tc>
          <w:tcPr>
            <w:tcW w:w="1418" w:type="dxa"/>
          </w:tcPr>
          <w:p w:rsidR="00EF3056" w:rsidRPr="00A27698" w:rsidRDefault="00BD02C4" w:rsidP="00A27698">
            <w:pPr>
              <w:pStyle w:val="Footer"/>
              <w:jc w:val="center"/>
              <w:rPr>
                <w:rStyle w:val="FontStyle11"/>
                <w:rFonts w:ascii="Times New Roman" w:hAnsi="Times New Roman"/>
                <w:sz w:val="22"/>
                <w:szCs w:val="22"/>
              </w:rPr>
            </w:pPr>
            <w:r w:rsidRPr="00A27698">
              <w:rPr>
                <w:rStyle w:val="FontStyle11"/>
                <w:rFonts w:ascii="Times New Roman" w:hAnsi="Times New Roman"/>
                <w:sz w:val="22"/>
                <w:szCs w:val="22"/>
              </w:rPr>
              <w:t>NL 6613</w:t>
            </w:r>
            <w:r w:rsidR="00E741F6" w:rsidRPr="00A27698">
              <w:rPr>
                <w:rStyle w:val="FontStyle11"/>
                <w:rFonts w:ascii="Times New Roman" w:hAnsi="Times New Roman"/>
                <w:sz w:val="22"/>
                <w:szCs w:val="22"/>
              </w:rPr>
              <w:t xml:space="preserve"> </w:t>
            </w:r>
            <w:r w:rsidRPr="00A27698">
              <w:rPr>
                <w:rStyle w:val="FontStyle11"/>
                <w:rFonts w:ascii="Times New Roman" w:hAnsi="Times New Roman"/>
                <w:sz w:val="22"/>
                <w:szCs w:val="22"/>
              </w:rPr>
              <w:t>EC</w:t>
            </w:r>
          </w:p>
        </w:tc>
        <w:tc>
          <w:tcPr>
            <w:tcW w:w="1730" w:type="dxa"/>
          </w:tcPr>
          <w:p w:rsidR="00EF3056" w:rsidRPr="00A27698" w:rsidRDefault="004C3091" w:rsidP="00A27698">
            <w:pPr>
              <w:pStyle w:val="Footer"/>
              <w:jc w:val="center"/>
              <w:rPr>
                <w:rFonts w:ascii="Times New Roman" w:hAnsi="Times New Roman"/>
                <w:bCs/>
                <w:sz w:val="22"/>
                <w:szCs w:val="22"/>
                <w:lang w:val="en-US"/>
              </w:rPr>
            </w:pPr>
            <w:r w:rsidRPr="00A27698">
              <w:rPr>
                <w:rFonts w:ascii="Times New Roman" w:hAnsi="Times New Roman"/>
                <w:bCs/>
                <w:sz w:val="22"/>
                <w:szCs w:val="22"/>
                <w:lang w:val="en-US"/>
              </w:rPr>
              <w:t>Foksdiep1, 8321MK Urk, the Netherland</w:t>
            </w:r>
          </w:p>
        </w:tc>
        <w:tc>
          <w:tcPr>
            <w:tcW w:w="2340" w:type="dxa"/>
          </w:tcPr>
          <w:p w:rsidR="00EF3056" w:rsidRPr="00A27698" w:rsidRDefault="00806030" w:rsidP="00566481">
            <w:pPr>
              <w:pStyle w:val="NormalWeb"/>
              <w:jc w:val="both"/>
              <w:rPr>
                <w:bCs/>
                <w:sz w:val="22"/>
                <w:szCs w:val="22"/>
                <w:lang w:val="en-US"/>
              </w:rPr>
            </w:pPr>
            <w:r w:rsidRPr="00A27698">
              <w:rPr>
                <w:bCs/>
                <w:sz w:val="22"/>
                <w:szCs w:val="22"/>
                <w:lang w:val="en-US"/>
              </w:rPr>
              <w:t>Salmon by-products: heads, Bits and Pieces</w:t>
            </w:r>
            <w:r w:rsidR="00E13014" w:rsidRPr="00A27698">
              <w:rPr>
                <w:bCs/>
                <w:sz w:val="22"/>
                <w:szCs w:val="22"/>
                <w:lang w:val="en-US"/>
              </w:rPr>
              <w:t xml:space="preserve"> (</w:t>
            </w:r>
            <w:r w:rsidRPr="00A27698">
              <w:rPr>
                <w:bCs/>
                <w:sz w:val="22"/>
                <w:szCs w:val="22"/>
                <w:lang w:val="en-US"/>
              </w:rPr>
              <w:t>Salmon salar</w:t>
            </w:r>
            <w:r w:rsidR="00E13014" w:rsidRPr="00A27698">
              <w:rPr>
                <w:bCs/>
                <w:sz w:val="22"/>
                <w:szCs w:val="22"/>
                <w:lang w:val="en-US"/>
              </w:rPr>
              <w:t>)</w:t>
            </w:r>
          </w:p>
        </w:tc>
        <w:tc>
          <w:tcPr>
            <w:tcW w:w="1368" w:type="dxa"/>
          </w:tcPr>
          <w:p w:rsidR="00EF3056" w:rsidRPr="00A27698" w:rsidRDefault="00B24AC3" w:rsidP="005C1DFE">
            <w:pPr>
              <w:pStyle w:val="NormalWeb"/>
              <w:jc w:val="center"/>
              <w:rPr>
                <w:bCs/>
                <w:sz w:val="22"/>
                <w:szCs w:val="22"/>
                <w:lang w:val="en-US"/>
              </w:rPr>
            </w:pPr>
            <w:r w:rsidRPr="00A27698">
              <w:rPr>
                <w:bCs/>
                <w:sz w:val="22"/>
                <w:szCs w:val="22"/>
                <w:lang w:val="en-US"/>
              </w:rPr>
              <w:t>24/07/2015</w:t>
            </w:r>
          </w:p>
        </w:tc>
      </w:tr>
      <w:tr w:rsidR="00B3757A" w:rsidRPr="00A27698" w:rsidTr="00A27698">
        <w:trPr>
          <w:jc w:val="center"/>
        </w:trPr>
        <w:tc>
          <w:tcPr>
            <w:tcW w:w="698" w:type="dxa"/>
          </w:tcPr>
          <w:p w:rsidR="00B3757A" w:rsidRPr="00A27698" w:rsidRDefault="00B3757A" w:rsidP="00566481">
            <w:pPr>
              <w:pStyle w:val="Footer"/>
              <w:numPr>
                <w:ilvl w:val="0"/>
                <w:numId w:val="9"/>
              </w:numPr>
              <w:jc w:val="center"/>
              <w:rPr>
                <w:rFonts w:ascii="Times New Roman" w:hAnsi="Times New Roman"/>
                <w:bCs/>
                <w:sz w:val="22"/>
                <w:szCs w:val="22"/>
                <w:lang w:val="en-US"/>
              </w:rPr>
            </w:pPr>
          </w:p>
        </w:tc>
        <w:tc>
          <w:tcPr>
            <w:tcW w:w="2274" w:type="dxa"/>
          </w:tcPr>
          <w:p w:rsidR="00B3757A" w:rsidRPr="00A27698" w:rsidRDefault="00B3757A" w:rsidP="00566481">
            <w:pPr>
              <w:spacing w:before="100" w:beforeAutospacing="1" w:after="100" w:afterAutospacing="1"/>
              <w:jc w:val="center"/>
              <w:rPr>
                <w:sz w:val="22"/>
                <w:szCs w:val="22"/>
                <w:lang w:val="pt-BR"/>
              </w:rPr>
            </w:pPr>
            <w:r w:rsidRPr="00A27698">
              <w:rPr>
                <w:sz w:val="22"/>
                <w:szCs w:val="22"/>
                <w:lang w:val="pt-BR"/>
              </w:rPr>
              <w:t>Weerstand Food B.V.</w:t>
            </w:r>
          </w:p>
        </w:tc>
        <w:tc>
          <w:tcPr>
            <w:tcW w:w="1418" w:type="dxa"/>
          </w:tcPr>
          <w:p w:rsidR="00B3757A" w:rsidRPr="00A27698" w:rsidRDefault="00B3757A" w:rsidP="00A27698">
            <w:pPr>
              <w:spacing w:before="100" w:beforeAutospacing="1" w:after="100" w:afterAutospacing="1"/>
              <w:jc w:val="center"/>
              <w:rPr>
                <w:sz w:val="22"/>
                <w:szCs w:val="22"/>
                <w:lang w:val="pt-BR"/>
              </w:rPr>
            </w:pPr>
            <w:r w:rsidRPr="00A27698">
              <w:rPr>
                <w:sz w:val="22"/>
                <w:szCs w:val="22"/>
                <w:lang w:val="pt-BR"/>
              </w:rPr>
              <w:t>NL 6613EG</w:t>
            </w:r>
          </w:p>
        </w:tc>
        <w:tc>
          <w:tcPr>
            <w:tcW w:w="1730" w:type="dxa"/>
          </w:tcPr>
          <w:p w:rsidR="00B3757A" w:rsidRPr="00A27698" w:rsidRDefault="00B3757A" w:rsidP="00A27698">
            <w:pPr>
              <w:spacing w:before="100" w:beforeAutospacing="1" w:after="100" w:afterAutospacing="1"/>
              <w:jc w:val="center"/>
              <w:rPr>
                <w:sz w:val="22"/>
                <w:szCs w:val="22"/>
                <w:lang w:val="pt-BR"/>
              </w:rPr>
            </w:pPr>
            <w:r w:rsidRPr="00A27698">
              <w:rPr>
                <w:sz w:val="22"/>
                <w:szCs w:val="22"/>
                <w:lang w:val="pt-BR"/>
              </w:rPr>
              <w:t>Foksdiep 1, 8321MK, Urk</w:t>
            </w:r>
          </w:p>
        </w:tc>
        <w:tc>
          <w:tcPr>
            <w:tcW w:w="2340" w:type="dxa"/>
          </w:tcPr>
          <w:p w:rsidR="00B3757A" w:rsidRPr="00A27698" w:rsidRDefault="00B3757A" w:rsidP="00566481">
            <w:pPr>
              <w:spacing w:before="100" w:beforeAutospacing="1" w:after="100" w:afterAutospacing="1"/>
              <w:jc w:val="both"/>
              <w:rPr>
                <w:sz w:val="22"/>
                <w:szCs w:val="22"/>
                <w:lang w:val="pt-BR"/>
              </w:rPr>
            </w:pPr>
            <w:r w:rsidRPr="00A27698">
              <w:rPr>
                <w:sz w:val="22"/>
                <w:szCs w:val="22"/>
                <w:lang w:val="pt-BR"/>
              </w:rPr>
              <w:t>Frozen Crustaceans</w:t>
            </w:r>
          </w:p>
        </w:tc>
        <w:tc>
          <w:tcPr>
            <w:tcW w:w="1368" w:type="dxa"/>
          </w:tcPr>
          <w:p w:rsidR="00B3757A" w:rsidRPr="00A27698" w:rsidRDefault="00B3757A" w:rsidP="00B3757A">
            <w:pPr>
              <w:pStyle w:val="NormalWeb"/>
              <w:jc w:val="center"/>
              <w:rPr>
                <w:bCs/>
                <w:sz w:val="22"/>
                <w:szCs w:val="22"/>
                <w:lang w:val="en-US"/>
              </w:rPr>
            </w:pPr>
            <w:r w:rsidRPr="00A27698">
              <w:rPr>
                <w:bCs/>
                <w:sz w:val="22"/>
                <w:szCs w:val="22"/>
                <w:lang w:val="en-US"/>
              </w:rPr>
              <w:t>21/4/2016</w:t>
            </w:r>
          </w:p>
        </w:tc>
      </w:tr>
      <w:tr w:rsidR="00B3757A" w:rsidRPr="00A27698" w:rsidTr="00A27698">
        <w:trPr>
          <w:jc w:val="center"/>
        </w:trPr>
        <w:tc>
          <w:tcPr>
            <w:tcW w:w="698" w:type="dxa"/>
          </w:tcPr>
          <w:p w:rsidR="00B3757A" w:rsidRPr="00A27698" w:rsidRDefault="00B3757A" w:rsidP="00566481">
            <w:pPr>
              <w:pStyle w:val="Footer"/>
              <w:numPr>
                <w:ilvl w:val="0"/>
                <w:numId w:val="9"/>
              </w:numPr>
              <w:jc w:val="center"/>
              <w:rPr>
                <w:rFonts w:ascii="Times New Roman" w:hAnsi="Times New Roman"/>
                <w:bCs/>
                <w:sz w:val="22"/>
                <w:szCs w:val="22"/>
                <w:lang w:val="en-US"/>
              </w:rPr>
            </w:pPr>
          </w:p>
        </w:tc>
        <w:tc>
          <w:tcPr>
            <w:tcW w:w="2274" w:type="dxa"/>
          </w:tcPr>
          <w:p w:rsidR="00B3757A" w:rsidRPr="00A27698" w:rsidRDefault="00B3757A" w:rsidP="00566481">
            <w:pPr>
              <w:spacing w:before="100" w:beforeAutospacing="1" w:after="100" w:afterAutospacing="1"/>
              <w:jc w:val="center"/>
              <w:rPr>
                <w:sz w:val="22"/>
                <w:szCs w:val="22"/>
                <w:lang w:val="pt-BR"/>
              </w:rPr>
            </w:pPr>
            <w:r w:rsidRPr="00A27698">
              <w:rPr>
                <w:sz w:val="22"/>
                <w:szCs w:val="22"/>
                <w:lang w:val="pt-BR"/>
              </w:rPr>
              <w:t>Sea Fresh B.V.</w:t>
            </w:r>
          </w:p>
        </w:tc>
        <w:tc>
          <w:tcPr>
            <w:tcW w:w="1418" w:type="dxa"/>
          </w:tcPr>
          <w:p w:rsidR="00B3757A" w:rsidRPr="00A27698" w:rsidRDefault="00B3757A" w:rsidP="00A27698">
            <w:pPr>
              <w:spacing w:before="100" w:beforeAutospacing="1" w:after="100" w:afterAutospacing="1"/>
              <w:jc w:val="center"/>
              <w:rPr>
                <w:sz w:val="22"/>
                <w:szCs w:val="22"/>
                <w:lang w:val="pt-BR"/>
              </w:rPr>
            </w:pPr>
            <w:r w:rsidRPr="00A27698">
              <w:rPr>
                <w:sz w:val="22"/>
                <w:szCs w:val="22"/>
                <w:lang w:val="pt-BR"/>
              </w:rPr>
              <w:t>NL 6889 EG</w:t>
            </w:r>
          </w:p>
        </w:tc>
        <w:tc>
          <w:tcPr>
            <w:tcW w:w="1730" w:type="dxa"/>
          </w:tcPr>
          <w:p w:rsidR="00B3757A" w:rsidRPr="00A27698" w:rsidRDefault="00B3757A" w:rsidP="00A27698">
            <w:pPr>
              <w:spacing w:before="100" w:beforeAutospacing="1" w:after="100" w:afterAutospacing="1"/>
              <w:jc w:val="center"/>
              <w:rPr>
                <w:sz w:val="22"/>
                <w:szCs w:val="22"/>
                <w:lang w:val="pt-BR"/>
              </w:rPr>
            </w:pPr>
            <w:r w:rsidRPr="00A27698">
              <w:rPr>
                <w:sz w:val="22"/>
                <w:szCs w:val="22"/>
                <w:lang w:val="pt-BR"/>
              </w:rPr>
              <w:t>Stortemelk 16, 8321EE, Urk</w:t>
            </w:r>
          </w:p>
        </w:tc>
        <w:tc>
          <w:tcPr>
            <w:tcW w:w="2340" w:type="dxa"/>
          </w:tcPr>
          <w:p w:rsidR="00B3757A" w:rsidRPr="00A27698" w:rsidRDefault="00B3757A" w:rsidP="00566481">
            <w:pPr>
              <w:spacing w:before="100" w:beforeAutospacing="1" w:after="100" w:afterAutospacing="1"/>
              <w:jc w:val="both"/>
              <w:rPr>
                <w:sz w:val="22"/>
                <w:szCs w:val="22"/>
                <w:lang w:val="pt-BR"/>
              </w:rPr>
            </w:pPr>
            <w:r w:rsidRPr="00A27698">
              <w:rPr>
                <w:sz w:val="22"/>
                <w:szCs w:val="22"/>
                <w:lang w:val="pt-BR"/>
              </w:rPr>
              <w:t>Frozen North seafish (Plaice, Soles, Turbot, Brill, Mackerrel, Red Gunrnard, Cod, Lemon Soles, Redfish, Whiting, Monkfish, Colfish), Freshwater fish (Pikeperch, Pike, Perch), Exotic fish (Tuna, Swordfish, Red Sapper), Farmed fish (Salmon, Seabass, Seabream)</w:t>
            </w:r>
          </w:p>
        </w:tc>
        <w:tc>
          <w:tcPr>
            <w:tcW w:w="1368" w:type="dxa"/>
          </w:tcPr>
          <w:p w:rsidR="00B3757A" w:rsidRPr="00A27698" w:rsidRDefault="00B3757A" w:rsidP="00B3757A">
            <w:pPr>
              <w:pStyle w:val="NormalWeb"/>
              <w:jc w:val="center"/>
              <w:rPr>
                <w:bCs/>
                <w:sz w:val="22"/>
                <w:szCs w:val="22"/>
                <w:lang w:val="en-US"/>
              </w:rPr>
            </w:pPr>
            <w:r w:rsidRPr="00A27698">
              <w:rPr>
                <w:bCs/>
                <w:sz w:val="22"/>
                <w:szCs w:val="22"/>
                <w:lang w:val="en-US"/>
              </w:rPr>
              <w:t>21/4/2016</w:t>
            </w:r>
          </w:p>
        </w:tc>
      </w:tr>
      <w:tr w:rsidR="00B3757A" w:rsidRPr="00A27698" w:rsidTr="00A27698">
        <w:trPr>
          <w:jc w:val="center"/>
        </w:trPr>
        <w:tc>
          <w:tcPr>
            <w:tcW w:w="698" w:type="dxa"/>
          </w:tcPr>
          <w:p w:rsidR="00B3757A" w:rsidRPr="00A27698" w:rsidRDefault="00B3757A" w:rsidP="00566481">
            <w:pPr>
              <w:pStyle w:val="Footer"/>
              <w:numPr>
                <w:ilvl w:val="0"/>
                <w:numId w:val="9"/>
              </w:numPr>
              <w:jc w:val="center"/>
              <w:rPr>
                <w:rFonts w:ascii="Times New Roman" w:hAnsi="Times New Roman"/>
                <w:bCs/>
                <w:sz w:val="22"/>
                <w:szCs w:val="22"/>
                <w:lang w:val="en-US"/>
              </w:rPr>
            </w:pPr>
          </w:p>
        </w:tc>
        <w:tc>
          <w:tcPr>
            <w:tcW w:w="2274" w:type="dxa"/>
          </w:tcPr>
          <w:p w:rsidR="00B3757A" w:rsidRPr="00A27698" w:rsidRDefault="00B3757A" w:rsidP="00566481">
            <w:pPr>
              <w:spacing w:before="100" w:beforeAutospacing="1" w:after="100" w:afterAutospacing="1"/>
              <w:jc w:val="center"/>
              <w:rPr>
                <w:sz w:val="22"/>
                <w:szCs w:val="22"/>
                <w:lang w:val="pt-BR"/>
              </w:rPr>
            </w:pPr>
            <w:r w:rsidRPr="00A27698">
              <w:rPr>
                <w:sz w:val="22"/>
                <w:szCs w:val="22"/>
                <w:lang w:val="pt-BR"/>
              </w:rPr>
              <w:t>De Zeeuwse Mossel</w:t>
            </w:r>
          </w:p>
        </w:tc>
        <w:tc>
          <w:tcPr>
            <w:tcW w:w="1418" w:type="dxa"/>
          </w:tcPr>
          <w:p w:rsidR="00B3757A" w:rsidRPr="00A27698" w:rsidRDefault="00B3757A" w:rsidP="00A27698">
            <w:pPr>
              <w:spacing w:before="100" w:beforeAutospacing="1" w:after="100" w:afterAutospacing="1"/>
              <w:jc w:val="center"/>
              <w:rPr>
                <w:sz w:val="22"/>
                <w:szCs w:val="22"/>
                <w:lang w:val="pt-BR"/>
              </w:rPr>
            </w:pPr>
            <w:r w:rsidRPr="00A27698">
              <w:rPr>
                <w:sz w:val="22"/>
                <w:szCs w:val="22"/>
                <w:lang w:val="pt-BR"/>
              </w:rPr>
              <w:t>NL 6508 EG</w:t>
            </w:r>
          </w:p>
        </w:tc>
        <w:tc>
          <w:tcPr>
            <w:tcW w:w="1730" w:type="dxa"/>
          </w:tcPr>
          <w:p w:rsidR="00B3757A" w:rsidRPr="00A27698" w:rsidRDefault="00B3757A" w:rsidP="00A27698">
            <w:pPr>
              <w:spacing w:before="100" w:beforeAutospacing="1" w:after="100" w:afterAutospacing="1"/>
              <w:jc w:val="center"/>
              <w:rPr>
                <w:sz w:val="22"/>
                <w:szCs w:val="22"/>
                <w:lang w:val="pt-BR"/>
              </w:rPr>
            </w:pPr>
            <w:r w:rsidRPr="00A27698">
              <w:rPr>
                <w:sz w:val="22"/>
                <w:szCs w:val="22"/>
                <w:lang w:val="pt-BR"/>
              </w:rPr>
              <w:t>Nieuwlandje 7, 4311CZ, Bruinisse</w:t>
            </w:r>
          </w:p>
        </w:tc>
        <w:tc>
          <w:tcPr>
            <w:tcW w:w="2340" w:type="dxa"/>
          </w:tcPr>
          <w:p w:rsidR="00B3757A" w:rsidRPr="00A27698" w:rsidRDefault="00B3757A" w:rsidP="00566481">
            <w:pPr>
              <w:spacing w:before="100" w:beforeAutospacing="1" w:after="100" w:afterAutospacing="1"/>
              <w:jc w:val="both"/>
              <w:rPr>
                <w:sz w:val="22"/>
                <w:szCs w:val="22"/>
                <w:lang w:val="pt-BR"/>
              </w:rPr>
            </w:pPr>
            <w:r w:rsidRPr="00A27698">
              <w:rPr>
                <w:sz w:val="22"/>
                <w:szCs w:val="22"/>
                <w:lang w:val="pt-BR"/>
              </w:rPr>
              <w:t>Frozen Razor Clam (</w:t>
            </w:r>
            <w:r w:rsidRPr="00A27698">
              <w:rPr>
                <w:i/>
                <w:sz w:val="22"/>
                <w:szCs w:val="22"/>
                <w:lang w:val="pt-BR"/>
              </w:rPr>
              <w:t>Ensis directus</w:t>
            </w:r>
            <w:r w:rsidRPr="00A27698">
              <w:rPr>
                <w:sz w:val="22"/>
                <w:szCs w:val="22"/>
                <w:lang w:val="pt-BR"/>
              </w:rPr>
              <w:t>), Oyster (</w:t>
            </w:r>
            <w:r w:rsidRPr="00A27698">
              <w:rPr>
                <w:i/>
                <w:sz w:val="22"/>
                <w:szCs w:val="22"/>
                <w:lang w:val="pt-BR"/>
              </w:rPr>
              <w:t>Crassotrea gigas</w:t>
            </w:r>
            <w:r w:rsidRPr="00A27698">
              <w:rPr>
                <w:sz w:val="22"/>
                <w:szCs w:val="22"/>
                <w:lang w:val="pt-BR"/>
              </w:rPr>
              <w:t>), Flat Oyster (</w:t>
            </w:r>
            <w:r w:rsidRPr="00A27698">
              <w:rPr>
                <w:i/>
                <w:sz w:val="22"/>
                <w:szCs w:val="22"/>
                <w:lang w:val="pt-BR"/>
              </w:rPr>
              <w:t>Ostrea edulis</w:t>
            </w:r>
            <w:r w:rsidRPr="00A27698">
              <w:rPr>
                <w:sz w:val="22"/>
                <w:szCs w:val="22"/>
                <w:lang w:val="pt-BR"/>
              </w:rPr>
              <w:t>)</w:t>
            </w:r>
          </w:p>
        </w:tc>
        <w:tc>
          <w:tcPr>
            <w:tcW w:w="1368" w:type="dxa"/>
          </w:tcPr>
          <w:p w:rsidR="00B3757A" w:rsidRPr="00A27698" w:rsidRDefault="00B3757A" w:rsidP="00B3757A">
            <w:pPr>
              <w:pStyle w:val="NormalWeb"/>
              <w:jc w:val="center"/>
              <w:rPr>
                <w:bCs/>
                <w:sz w:val="22"/>
                <w:szCs w:val="22"/>
                <w:lang w:val="en-US"/>
              </w:rPr>
            </w:pPr>
            <w:r w:rsidRPr="00A27698">
              <w:rPr>
                <w:bCs/>
                <w:sz w:val="22"/>
                <w:szCs w:val="22"/>
                <w:lang w:val="en-US"/>
              </w:rPr>
              <w:t>21/4/2016</w:t>
            </w:r>
          </w:p>
        </w:tc>
      </w:tr>
      <w:tr w:rsidR="00B3757A" w:rsidRPr="00A27698" w:rsidTr="00A27698">
        <w:trPr>
          <w:jc w:val="center"/>
        </w:trPr>
        <w:tc>
          <w:tcPr>
            <w:tcW w:w="698" w:type="dxa"/>
          </w:tcPr>
          <w:p w:rsidR="00B3757A" w:rsidRPr="00A27698" w:rsidRDefault="00B3757A" w:rsidP="00566481">
            <w:pPr>
              <w:pStyle w:val="Footer"/>
              <w:numPr>
                <w:ilvl w:val="0"/>
                <w:numId w:val="9"/>
              </w:numPr>
              <w:jc w:val="center"/>
              <w:rPr>
                <w:rFonts w:ascii="Times New Roman" w:hAnsi="Times New Roman"/>
                <w:bCs/>
                <w:sz w:val="22"/>
                <w:szCs w:val="22"/>
                <w:lang w:val="en-US"/>
              </w:rPr>
            </w:pPr>
          </w:p>
        </w:tc>
        <w:tc>
          <w:tcPr>
            <w:tcW w:w="2274" w:type="dxa"/>
          </w:tcPr>
          <w:p w:rsidR="00B3757A" w:rsidRPr="00A27698" w:rsidRDefault="00B3757A" w:rsidP="00566481">
            <w:pPr>
              <w:spacing w:before="100" w:beforeAutospacing="1" w:after="100" w:afterAutospacing="1"/>
              <w:jc w:val="center"/>
              <w:rPr>
                <w:sz w:val="22"/>
                <w:szCs w:val="22"/>
                <w:lang w:val="pt-BR"/>
              </w:rPr>
            </w:pPr>
            <w:r w:rsidRPr="00A27698">
              <w:rPr>
                <w:sz w:val="22"/>
                <w:szCs w:val="22"/>
                <w:lang w:val="pt-BR"/>
              </w:rPr>
              <w:t>Zeevisgroothandel Gebr. Bakker B.V.</w:t>
            </w:r>
          </w:p>
        </w:tc>
        <w:tc>
          <w:tcPr>
            <w:tcW w:w="1418" w:type="dxa"/>
          </w:tcPr>
          <w:p w:rsidR="00B3757A" w:rsidRPr="00A27698" w:rsidRDefault="00B3757A" w:rsidP="00A27698">
            <w:pPr>
              <w:spacing w:before="100" w:beforeAutospacing="1" w:after="100" w:afterAutospacing="1"/>
              <w:jc w:val="center"/>
              <w:rPr>
                <w:sz w:val="22"/>
                <w:szCs w:val="22"/>
                <w:lang w:val="pt-BR"/>
              </w:rPr>
            </w:pPr>
            <w:r w:rsidRPr="00A27698">
              <w:rPr>
                <w:sz w:val="22"/>
                <w:szCs w:val="22"/>
                <w:lang w:val="pt-BR"/>
              </w:rPr>
              <w:t>NL 6657 EG</w:t>
            </w:r>
          </w:p>
        </w:tc>
        <w:tc>
          <w:tcPr>
            <w:tcW w:w="1730" w:type="dxa"/>
          </w:tcPr>
          <w:p w:rsidR="00B3757A" w:rsidRPr="00A27698" w:rsidRDefault="00B3757A" w:rsidP="00A27698">
            <w:pPr>
              <w:spacing w:before="100" w:beforeAutospacing="1" w:after="100" w:afterAutospacing="1"/>
              <w:jc w:val="center"/>
              <w:rPr>
                <w:sz w:val="22"/>
                <w:szCs w:val="22"/>
                <w:lang w:val="pt-BR"/>
              </w:rPr>
            </w:pPr>
            <w:r w:rsidRPr="00A27698">
              <w:rPr>
                <w:sz w:val="22"/>
                <w:szCs w:val="22"/>
                <w:lang w:val="pt-BR"/>
              </w:rPr>
              <w:t>Vlaardingenstraat 20, 1976AS IJmuiden</w:t>
            </w:r>
          </w:p>
        </w:tc>
        <w:tc>
          <w:tcPr>
            <w:tcW w:w="2340" w:type="dxa"/>
          </w:tcPr>
          <w:p w:rsidR="00B3757A" w:rsidRPr="00A27698" w:rsidRDefault="00B3757A" w:rsidP="00566481">
            <w:pPr>
              <w:spacing w:before="100" w:beforeAutospacing="1" w:after="100" w:afterAutospacing="1"/>
              <w:jc w:val="both"/>
              <w:rPr>
                <w:sz w:val="22"/>
                <w:szCs w:val="22"/>
                <w:lang w:val="pt-BR"/>
              </w:rPr>
            </w:pPr>
            <w:r w:rsidRPr="00A27698">
              <w:rPr>
                <w:sz w:val="22"/>
                <w:szCs w:val="22"/>
                <w:lang w:val="pt-BR"/>
              </w:rPr>
              <w:t>Frozen/Chilled Trout, Brill, Mullet, Halibut, Cod, Pollack, Saithe, Meckerel, Catfish, Redfish, Plaice, Tub gurnard, Smelt, Turbot, Sole (dover and lemon), Flounder, Tuna, Whiting, Salmon, Scallopmeat, Mussels, Oysters, Shellfish</w:t>
            </w:r>
          </w:p>
        </w:tc>
        <w:tc>
          <w:tcPr>
            <w:tcW w:w="1368" w:type="dxa"/>
          </w:tcPr>
          <w:p w:rsidR="00B3757A" w:rsidRPr="00A27698" w:rsidRDefault="00B3757A" w:rsidP="00B3757A">
            <w:pPr>
              <w:pStyle w:val="NormalWeb"/>
              <w:jc w:val="center"/>
              <w:rPr>
                <w:bCs/>
                <w:sz w:val="22"/>
                <w:szCs w:val="22"/>
                <w:lang w:val="en-US"/>
              </w:rPr>
            </w:pPr>
            <w:r w:rsidRPr="00A27698">
              <w:rPr>
                <w:bCs/>
                <w:sz w:val="22"/>
                <w:szCs w:val="22"/>
                <w:lang w:val="en-US"/>
              </w:rPr>
              <w:t>21/4/2016</w:t>
            </w:r>
          </w:p>
        </w:tc>
      </w:tr>
      <w:tr w:rsidR="00A93020" w:rsidRPr="00A27698" w:rsidTr="00A93020">
        <w:trPr>
          <w:jc w:val="center"/>
        </w:trPr>
        <w:tc>
          <w:tcPr>
            <w:tcW w:w="698" w:type="dxa"/>
          </w:tcPr>
          <w:p w:rsidR="00A93020" w:rsidRPr="00A27698" w:rsidRDefault="00A93020" w:rsidP="00566481">
            <w:pPr>
              <w:pStyle w:val="Footer"/>
              <w:numPr>
                <w:ilvl w:val="0"/>
                <w:numId w:val="9"/>
              </w:numPr>
              <w:jc w:val="center"/>
              <w:rPr>
                <w:rFonts w:ascii="Times New Roman" w:hAnsi="Times New Roman"/>
                <w:bCs/>
                <w:sz w:val="22"/>
                <w:szCs w:val="22"/>
                <w:lang w:val="en-US"/>
              </w:rPr>
            </w:pPr>
          </w:p>
        </w:tc>
        <w:tc>
          <w:tcPr>
            <w:tcW w:w="2274" w:type="dxa"/>
          </w:tcPr>
          <w:p w:rsidR="00A93020" w:rsidRPr="00A27698" w:rsidRDefault="00A93020" w:rsidP="00566481">
            <w:pPr>
              <w:spacing w:before="100" w:beforeAutospacing="1" w:after="100" w:afterAutospacing="1"/>
              <w:jc w:val="center"/>
              <w:rPr>
                <w:sz w:val="22"/>
                <w:szCs w:val="22"/>
                <w:lang w:val="pt-BR"/>
              </w:rPr>
            </w:pPr>
            <w:r w:rsidRPr="00A27698">
              <w:rPr>
                <w:sz w:val="22"/>
                <w:szCs w:val="22"/>
                <w:lang w:val="pt-BR"/>
              </w:rPr>
              <w:t>Afrex Fisheries B.V.</w:t>
            </w:r>
          </w:p>
        </w:tc>
        <w:tc>
          <w:tcPr>
            <w:tcW w:w="1418" w:type="dxa"/>
          </w:tcPr>
          <w:p w:rsidR="00A93020" w:rsidRPr="00A27698" w:rsidRDefault="00A93020" w:rsidP="00A27698">
            <w:pPr>
              <w:spacing w:before="100" w:beforeAutospacing="1" w:after="100" w:afterAutospacing="1"/>
              <w:jc w:val="center"/>
              <w:rPr>
                <w:sz w:val="22"/>
                <w:szCs w:val="22"/>
                <w:lang w:val="pt-BR"/>
              </w:rPr>
            </w:pPr>
            <w:r w:rsidRPr="00A27698">
              <w:rPr>
                <w:sz w:val="22"/>
                <w:szCs w:val="22"/>
                <w:lang w:val="pt-BR"/>
              </w:rPr>
              <w:t>SCH 302</w:t>
            </w:r>
          </w:p>
        </w:tc>
        <w:tc>
          <w:tcPr>
            <w:tcW w:w="1730" w:type="dxa"/>
          </w:tcPr>
          <w:p w:rsidR="00A93020" w:rsidRPr="00A27698" w:rsidRDefault="00A93020" w:rsidP="00A27698">
            <w:pPr>
              <w:spacing w:before="100" w:beforeAutospacing="1" w:after="100" w:afterAutospacing="1"/>
              <w:jc w:val="center"/>
              <w:rPr>
                <w:sz w:val="22"/>
                <w:szCs w:val="22"/>
                <w:lang w:val="pt-BR"/>
              </w:rPr>
            </w:pPr>
            <w:r w:rsidRPr="00A27698">
              <w:rPr>
                <w:sz w:val="22"/>
                <w:szCs w:val="22"/>
                <w:lang w:val="pt-BR"/>
              </w:rPr>
              <w:t>Hellingweg 5, 2583DZ, Den Haag</w:t>
            </w:r>
          </w:p>
        </w:tc>
        <w:tc>
          <w:tcPr>
            <w:tcW w:w="2340" w:type="dxa"/>
          </w:tcPr>
          <w:p w:rsidR="00A93020" w:rsidRPr="00A27698" w:rsidRDefault="00A93020" w:rsidP="00566481">
            <w:pPr>
              <w:spacing w:before="100" w:beforeAutospacing="1" w:after="100" w:afterAutospacing="1"/>
              <w:jc w:val="center"/>
              <w:rPr>
                <w:sz w:val="22"/>
                <w:szCs w:val="22"/>
                <w:lang w:val="pt-BR"/>
              </w:rPr>
            </w:pPr>
            <w:r w:rsidRPr="00A27698">
              <w:rPr>
                <w:sz w:val="22"/>
                <w:szCs w:val="22"/>
                <w:lang w:val="pt-BR"/>
              </w:rPr>
              <w:t>Frozen Pelagic Fish</w:t>
            </w:r>
          </w:p>
        </w:tc>
        <w:tc>
          <w:tcPr>
            <w:tcW w:w="1368" w:type="dxa"/>
            <w:vMerge w:val="restart"/>
            <w:vAlign w:val="center"/>
          </w:tcPr>
          <w:p w:rsidR="00A93020" w:rsidRPr="00A27698" w:rsidRDefault="00A93020" w:rsidP="00B3757A">
            <w:pPr>
              <w:pStyle w:val="NormalWeb"/>
              <w:jc w:val="center"/>
              <w:rPr>
                <w:bCs/>
                <w:sz w:val="22"/>
                <w:szCs w:val="22"/>
                <w:lang w:val="en-US"/>
              </w:rPr>
            </w:pPr>
            <w:r w:rsidRPr="00A27698">
              <w:rPr>
                <w:bCs/>
                <w:sz w:val="22"/>
                <w:szCs w:val="22"/>
                <w:lang w:val="en-US"/>
              </w:rPr>
              <w:t>21/4/2016</w:t>
            </w:r>
          </w:p>
        </w:tc>
      </w:tr>
      <w:tr w:rsidR="00A93020" w:rsidRPr="00A27698" w:rsidTr="00A27698">
        <w:trPr>
          <w:jc w:val="center"/>
        </w:trPr>
        <w:tc>
          <w:tcPr>
            <w:tcW w:w="698" w:type="dxa"/>
          </w:tcPr>
          <w:p w:rsidR="00A93020" w:rsidRPr="00A27698" w:rsidRDefault="00A93020" w:rsidP="00566481">
            <w:pPr>
              <w:pStyle w:val="Footer"/>
              <w:numPr>
                <w:ilvl w:val="0"/>
                <w:numId w:val="9"/>
              </w:numPr>
              <w:jc w:val="center"/>
              <w:rPr>
                <w:rFonts w:ascii="Times New Roman" w:hAnsi="Times New Roman"/>
                <w:bCs/>
                <w:sz w:val="22"/>
                <w:szCs w:val="22"/>
                <w:lang w:val="en-US"/>
              </w:rPr>
            </w:pPr>
          </w:p>
        </w:tc>
        <w:tc>
          <w:tcPr>
            <w:tcW w:w="2274" w:type="dxa"/>
          </w:tcPr>
          <w:p w:rsidR="00A93020" w:rsidRPr="00A27698" w:rsidRDefault="00A93020" w:rsidP="00566481">
            <w:pPr>
              <w:spacing w:before="100" w:beforeAutospacing="1" w:after="100" w:afterAutospacing="1"/>
              <w:jc w:val="center"/>
              <w:rPr>
                <w:sz w:val="22"/>
                <w:szCs w:val="22"/>
                <w:lang w:val="pt-BR"/>
              </w:rPr>
            </w:pPr>
            <w:r w:rsidRPr="00A27698">
              <w:rPr>
                <w:sz w:val="22"/>
                <w:szCs w:val="22"/>
                <w:lang w:val="pt-BR"/>
              </w:rPr>
              <w:t>Visserij Mij W.Van Der Zwan &amp; Zonen</w:t>
            </w:r>
          </w:p>
        </w:tc>
        <w:tc>
          <w:tcPr>
            <w:tcW w:w="1418" w:type="dxa"/>
          </w:tcPr>
          <w:p w:rsidR="00A93020" w:rsidRPr="00A27698" w:rsidRDefault="00A93020" w:rsidP="00A27698">
            <w:pPr>
              <w:spacing w:before="100" w:beforeAutospacing="1" w:after="100" w:afterAutospacing="1"/>
              <w:jc w:val="center"/>
              <w:rPr>
                <w:sz w:val="22"/>
                <w:szCs w:val="22"/>
                <w:lang w:val="pt-BR"/>
              </w:rPr>
            </w:pPr>
            <w:r w:rsidRPr="00A27698">
              <w:rPr>
                <w:sz w:val="22"/>
                <w:szCs w:val="22"/>
                <w:lang w:val="pt-BR"/>
              </w:rPr>
              <w:t>SCH 6</w:t>
            </w:r>
          </w:p>
        </w:tc>
        <w:tc>
          <w:tcPr>
            <w:tcW w:w="1730" w:type="dxa"/>
          </w:tcPr>
          <w:p w:rsidR="00A93020" w:rsidRPr="00A27698" w:rsidRDefault="00A93020" w:rsidP="00A27698">
            <w:pPr>
              <w:spacing w:before="100" w:beforeAutospacing="1" w:after="100" w:afterAutospacing="1"/>
              <w:jc w:val="center"/>
              <w:rPr>
                <w:sz w:val="22"/>
                <w:szCs w:val="22"/>
                <w:lang w:val="pt-BR"/>
              </w:rPr>
            </w:pPr>
            <w:r w:rsidRPr="00A27698">
              <w:rPr>
                <w:sz w:val="22"/>
                <w:szCs w:val="22"/>
                <w:lang w:val="pt-BR"/>
              </w:rPr>
              <w:t>Hellingweg 5, 2583DZ, Den Haag</w:t>
            </w:r>
          </w:p>
        </w:tc>
        <w:tc>
          <w:tcPr>
            <w:tcW w:w="2340" w:type="dxa"/>
          </w:tcPr>
          <w:p w:rsidR="00A93020" w:rsidRPr="00A27698" w:rsidRDefault="00A93020" w:rsidP="00566481">
            <w:pPr>
              <w:spacing w:before="100" w:beforeAutospacing="1" w:after="100" w:afterAutospacing="1"/>
              <w:jc w:val="center"/>
              <w:rPr>
                <w:sz w:val="22"/>
                <w:szCs w:val="22"/>
                <w:lang w:val="pt-BR"/>
              </w:rPr>
            </w:pPr>
            <w:r w:rsidRPr="00A27698">
              <w:rPr>
                <w:sz w:val="22"/>
                <w:szCs w:val="22"/>
                <w:lang w:val="pt-BR"/>
              </w:rPr>
              <w:t>Frozen Pelagic Fish</w:t>
            </w:r>
          </w:p>
        </w:tc>
        <w:tc>
          <w:tcPr>
            <w:tcW w:w="1368" w:type="dxa"/>
            <w:vMerge/>
          </w:tcPr>
          <w:p w:rsidR="00A93020" w:rsidRPr="00A27698" w:rsidRDefault="00A93020" w:rsidP="00B3757A">
            <w:pPr>
              <w:pStyle w:val="NormalWeb"/>
              <w:jc w:val="center"/>
              <w:rPr>
                <w:bCs/>
                <w:sz w:val="22"/>
                <w:szCs w:val="22"/>
                <w:lang w:val="en-US"/>
              </w:rPr>
            </w:pPr>
          </w:p>
        </w:tc>
      </w:tr>
      <w:tr w:rsidR="00A93020" w:rsidRPr="00A27698" w:rsidTr="00A27698">
        <w:trPr>
          <w:jc w:val="center"/>
        </w:trPr>
        <w:tc>
          <w:tcPr>
            <w:tcW w:w="698" w:type="dxa"/>
          </w:tcPr>
          <w:p w:rsidR="00A93020" w:rsidRPr="00A27698" w:rsidRDefault="00A93020" w:rsidP="00566481">
            <w:pPr>
              <w:pStyle w:val="Footer"/>
              <w:numPr>
                <w:ilvl w:val="0"/>
                <w:numId w:val="9"/>
              </w:numPr>
              <w:jc w:val="center"/>
              <w:rPr>
                <w:rFonts w:ascii="Times New Roman" w:hAnsi="Times New Roman"/>
                <w:bCs/>
                <w:sz w:val="22"/>
                <w:szCs w:val="22"/>
                <w:lang w:val="en-US"/>
              </w:rPr>
            </w:pPr>
          </w:p>
        </w:tc>
        <w:tc>
          <w:tcPr>
            <w:tcW w:w="2274" w:type="dxa"/>
          </w:tcPr>
          <w:p w:rsidR="00A93020" w:rsidRPr="00A27698" w:rsidRDefault="00A93020" w:rsidP="00566481">
            <w:pPr>
              <w:spacing w:before="100" w:beforeAutospacing="1" w:after="100" w:afterAutospacing="1"/>
              <w:jc w:val="center"/>
              <w:rPr>
                <w:sz w:val="22"/>
                <w:szCs w:val="22"/>
                <w:lang w:val="pt-BR"/>
              </w:rPr>
            </w:pPr>
            <w:r w:rsidRPr="00A27698">
              <w:rPr>
                <w:sz w:val="22"/>
                <w:szCs w:val="22"/>
                <w:lang w:val="pt-BR"/>
              </w:rPr>
              <w:t>AZ Pelagic Fisheries B.V.</w:t>
            </w:r>
          </w:p>
        </w:tc>
        <w:tc>
          <w:tcPr>
            <w:tcW w:w="1418" w:type="dxa"/>
          </w:tcPr>
          <w:p w:rsidR="00A93020" w:rsidRPr="00A27698" w:rsidRDefault="00A93020" w:rsidP="00A27698">
            <w:pPr>
              <w:spacing w:before="100" w:beforeAutospacing="1" w:after="100" w:afterAutospacing="1"/>
              <w:jc w:val="center"/>
              <w:rPr>
                <w:sz w:val="22"/>
                <w:szCs w:val="22"/>
                <w:lang w:val="pt-BR"/>
              </w:rPr>
            </w:pPr>
            <w:r w:rsidRPr="00A27698">
              <w:rPr>
                <w:sz w:val="22"/>
                <w:szCs w:val="22"/>
                <w:lang w:val="pt-BR"/>
              </w:rPr>
              <w:t>SCH</w:t>
            </w:r>
            <w:r>
              <w:rPr>
                <w:sz w:val="22"/>
                <w:szCs w:val="22"/>
                <w:lang w:val="pt-BR"/>
              </w:rPr>
              <w:t xml:space="preserve"> </w:t>
            </w:r>
            <w:r w:rsidRPr="00A27698">
              <w:rPr>
                <w:sz w:val="22"/>
                <w:szCs w:val="22"/>
                <w:lang w:val="pt-BR"/>
              </w:rPr>
              <w:t>54</w:t>
            </w:r>
          </w:p>
        </w:tc>
        <w:tc>
          <w:tcPr>
            <w:tcW w:w="1730" w:type="dxa"/>
          </w:tcPr>
          <w:p w:rsidR="00A93020" w:rsidRPr="00A27698" w:rsidRDefault="00A93020" w:rsidP="00A27698">
            <w:pPr>
              <w:spacing w:before="100" w:beforeAutospacing="1" w:after="100" w:afterAutospacing="1"/>
              <w:jc w:val="center"/>
              <w:rPr>
                <w:sz w:val="22"/>
                <w:szCs w:val="22"/>
                <w:lang w:val="pt-BR"/>
              </w:rPr>
            </w:pPr>
            <w:r w:rsidRPr="00A27698">
              <w:rPr>
                <w:sz w:val="22"/>
                <w:szCs w:val="22"/>
                <w:lang w:val="pt-BR"/>
              </w:rPr>
              <w:t>Hellingweg 5, 2583DZ, Den Haag</w:t>
            </w:r>
          </w:p>
        </w:tc>
        <w:tc>
          <w:tcPr>
            <w:tcW w:w="2340" w:type="dxa"/>
          </w:tcPr>
          <w:p w:rsidR="00A93020" w:rsidRPr="00A27698" w:rsidRDefault="00A93020" w:rsidP="00566481">
            <w:pPr>
              <w:spacing w:before="100" w:beforeAutospacing="1" w:after="100" w:afterAutospacing="1"/>
              <w:jc w:val="center"/>
              <w:rPr>
                <w:sz w:val="22"/>
                <w:szCs w:val="22"/>
                <w:lang w:val="pt-BR"/>
              </w:rPr>
            </w:pPr>
            <w:r w:rsidRPr="00A27698">
              <w:rPr>
                <w:sz w:val="22"/>
                <w:szCs w:val="22"/>
                <w:lang w:val="pt-BR"/>
              </w:rPr>
              <w:t>Frozen Pelagic Fish</w:t>
            </w:r>
          </w:p>
        </w:tc>
        <w:tc>
          <w:tcPr>
            <w:tcW w:w="1368" w:type="dxa"/>
            <w:vMerge/>
          </w:tcPr>
          <w:p w:rsidR="00A93020" w:rsidRPr="00A27698" w:rsidRDefault="00A93020" w:rsidP="00B3757A">
            <w:pPr>
              <w:pStyle w:val="NormalWeb"/>
              <w:jc w:val="center"/>
              <w:rPr>
                <w:bCs/>
                <w:sz w:val="22"/>
                <w:szCs w:val="22"/>
                <w:lang w:val="en-US"/>
              </w:rPr>
            </w:pPr>
          </w:p>
        </w:tc>
      </w:tr>
      <w:tr w:rsidR="00A93020" w:rsidRPr="00A93020" w:rsidTr="00A93020">
        <w:trPr>
          <w:jc w:val="center"/>
        </w:trPr>
        <w:tc>
          <w:tcPr>
            <w:tcW w:w="698" w:type="dxa"/>
          </w:tcPr>
          <w:p w:rsidR="00A93020" w:rsidRPr="00A93020" w:rsidRDefault="00A93020" w:rsidP="00A93020">
            <w:pPr>
              <w:pStyle w:val="Footer"/>
              <w:numPr>
                <w:ilvl w:val="0"/>
                <w:numId w:val="9"/>
              </w:numPr>
              <w:jc w:val="center"/>
              <w:rPr>
                <w:rFonts w:ascii="Times New Roman" w:hAnsi="Times New Roman"/>
                <w:bCs/>
                <w:sz w:val="22"/>
                <w:szCs w:val="22"/>
                <w:lang w:val="en-US"/>
              </w:rPr>
            </w:pPr>
          </w:p>
        </w:tc>
        <w:tc>
          <w:tcPr>
            <w:tcW w:w="2274" w:type="dxa"/>
            <w:vAlign w:val="center"/>
          </w:tcPr>
          <w:p w:rsidR="00A93020" w:rsidRPr="00A93020" w:rsidRDefault="00A93020" w:rsidP="00A93020">
            <w:pPr>
              <w:pStyle w:val="Style7"/>
              <w:widowControl/>
              <w:shd w:val="clear" w:color="auto" w:fill="FFFFFF"/>
              <w:spacing w:line="240" w:lineRule="auto"/>
              <w:ind w:left="5" w:right="106"/>
              <w:rPr>
                <w:rStyle w:val="FontStyle11"/>
                <w:rFonts w:ascii="Times New Roman" w:hAnsi="Times New Roman" w:cs="Times New Roman"/>
                <w:sz w:val="22"/>
                <w:szCs w:val="22"/>
              </w:rPr>
            </w:pPr>
            <w:r w:rsidRPr="00A93020">
              <w:rPr>
                <w:rStyle w:val="FontStyle11"/>
                <w:rFonts w:ascii="Times New Roman" w:hAnsi="Times New Roman" w:cs="Times New Roman"/>
                <w:sz w:val="22"/>
                <w:szCs w:val="22"/>
              </w:rPr>
              <w:t>Lenger Seafoods Yerseke B.V</w:t>
            </w:r>
          </w:p>
        </w:tc>
        <w:tc>
          <w:tcPr>
            <w:tcW w:w="1418" w:type="dxa"/>
            <w:vAlign w:val="center"/>
          </w:tcPr>
          <w:p w:rsidR="00A93020" w:rsidRPr="00A93020" w:rsidRDefault="00A93020" w:rsidP="00A93020">
            <w:pPr>
              <w:rPr>
                <w:rStyle w:val="FontStyle11"/>
                <w:rFonts w:ascii="Times New Roman" w:hAnsi="Times New Roman" w:cs="Times New Roman"/>
                <w:sz w:val="22"/>
                <w:szCs w:val="22"/>
              </w:rPr>
            </w:pPr>
            <w:r w:rsidRPr="00A93020">
              <w:rPr>
                <w:rStyle w:val="FontStyle11"/>
                <w:rFonts w:ascii="Times New Roman" w:hAnsi="Times New Roman" w:cs="Times New Roman"/>
                <w:sz w:val="22"/>
                <w:szCs w:val="22"/>
              </w:rPr>
              <w:t>NL 6007 EG</w:t>
            </w:r>
          </w:p>
        </w:tc>
        <w:tc>
          <w:tcPr>
            <w:tcW w:w="1730" w:type="dxa"/>
            <w:vAlign w:val="center"/>
          </w:tcPr>
          <w:p w:rsidR="00A93020" w:rsidRPr="00A93020" w:rsidRDefault="00A93020" w:rsidP="00A93020">
            <w:pPr>
              <w:rPr>
                <w:rStyle w:val="FontStyle41"/>
                <w:rFonts w:ascii="Times New Roman" w:hAnsi="Times New Roman" w:cs="Times New Roman"/>
                <w:b w:val="0"/>
                <w:bCs w:val="0"/>
                <w:sz w:val="22"/>
                <w:szCs w:val="22"/>
              </w:rPr>
            </w:pPr>
            <w:r w:rsidRPr="00A93020">
              <w:rPr>
                <w:rStyle w:val="FontStyle41"/>
                <w:rFonts w:ascii="Times New Roman" w:hAnsi="Times New Roman" w:cs="Times New Roman"/>
                <w:b w:val="0"/>
                <w:bCs w:val="0"/>
                <w:sz w:val="22"/>
                <w:szCs w:val="22"/>
              </w:rPr>
              <w:t>Industrieweg 35, 4401 LA Yerseke, Netherlands</w:t>
            </w:r>
          </w:p>
        </w:tc>
        <w:tc>
          <w:tcPr>
            <w:tcW w:w="2340" w:type="dxa"/>
            <w:vAlign w:val="center"/>
          </w:tcPr>
          <w:p w:rsidR="00A93020" w:rsidRPr="00A93020" w:rsidRDefault="00A93020" w:rsidP="00A93020">
            <w:pPr>
              <w:jc w:val="both"/>
              <w:rPr>
                <w:sz w:val="22"/>
                <w:szCs w:val="22"/>
              </w:rPr>
            </w:pPr>
            <w:r w:rsidRPr="00A93020">
              <w:rPr>
                <w:sz w:val="22"/>
                <w:szCs w:val="22"/>
              </w:rPr>
              <w:t>- Frozen crustancean</w:t>
            </w:r>
          </w:p>
          <w:p w:rsidR="00A93020" w:rsidRPr="00A93020" w:rsidRDefault="00A93020" w:rsidP="00A93020">
            <w:pPr>
              <w:rPr>
                <w:sz w:val="22"/>
                <w:szCs w:val="22"/>
              </w:rPr>
            </w:pPr>
            <w:r w:rsidRPr="00A93020">
              <w:rPr>
                <w:sz w:val="22"/>
                <w:szCs w:val="22"/>
              </w:rPr>
              <w:t>- Frozen mollusk</w:t>
            </w:r>
          </w:p>
          <w:p w:rsidR="00A93020" w:rsidRPr="00A93020" w:rsidRDefault="00A93020" w:rsidP="00A93020">
            <w:pPr>
              <w:rPr>
                <w:sz w:val="22"/>
                <w:szCs w:val="22"/>
              </w:rPr>
            </w:pPr>
          </w:p>
        </w:tc>
        <w:tc>
          <w:tcPr>
            <w:tcW w:w="1368" w:type="dxa"/>
            <w:vMerge w:val="restart"/>
            <w:vAlign w:val="center"/>
          </w:tcPr>
          <w:p w:rsidR="00A93020" w:rsidRPr="00A93020" w:rsidRDefault="00CF5B53" w:rsidP="00A93020">
            <w:pPr>
              <w:pStyle w:val="NormalWeb"/>
              <w:jc w:val="center"/>
              <w:rPr>
                <w:bCs/>
                <w:sz w:val="22"/>
                <w:szCs w:val="22"/>
                <w:lang w:val="en-US"/>
              </w:rPr>
            </w:pPr>
            <w:r>
              <w:rPr>
                <w:bCs/>
                <w:sz w:val="22"/>
                <w:szCs w:val="22"/>
                <w:lang w:val="en-US"/>
              </w:rPr>
              <w:t>03/11/2016</w:t>
            </w:r>
          </w:p>
        </w:tc>
      </w:tr>
      <w:tr w:rsidR="00A93020" w:rsidRPr="00A93020" w:rsidTr="00687C93">
        <w:trPr>
          <w:jc w:val="center"/>
        </w:trPr>
        <w:tc>
          <w:tcPr>
            <w:tcW w:w="698" w:type="dxa"/>
          </w:tcPr>
          <w:p w:rsidR="00A93020" w:rsidRPr="00A93020" w:rsidRDefault="00A93020" w:rsidP="00A93020">
            <w:pPr>
              <w:pStyle w:val="Footer"/>
              <w:numPr>
                <w:ilvl w:val="0"/>
                <w:numId w:val="9"/>
              </w:numPr>
              <w:jc w:val="center"/>
              <w:rPr>
                <w:rFonts w:ascii="Times New Roman" w:hAnsi="Times New Roman"/>
                <w:bCs/>
                <w:sz w:val="22"/>
                <w:szCs w:val="22"/>
                <w:lang w:val="en-US"/>
              </w:rPr>
            </w:pPr>
          </w:p>
        </w:tc>
        <w:tc>
          <w:tcPr>
            <w:tcW w:w="2274" w:type="dxa"/>
            <w:vAlign w:val="center"/>
          </w:tcPr>
          <w:p w:rsidR="00A93020" w:rsidRPr="00A93020" w:rsidRDefault="00A93020" w:rsidP="00A93020">
            <w:pPr>
              <w:pStyle w:val="Style7"/>
              <w:widowControl/>
              <w:shd w:val="clear" w:color="auto" w:fill="FFFFFF"/>
              <w:spacing w:line="240" w:lineRule="auto"/>
              <w:ind w:left="5"/>
              <w:rPr>
                <w:rStyle w:val="FontStyle45"/>
                <w:rFonts w:ascii="Times New Roman" w:hAnsi="Times New Roman" w:cs="Times New Roman"/>
                <w:sz w:val="22"/>
                <w:szCs w:val="22"/>
              </w:rPr>
            </w:pPr>
            <w:r w:rsidRPr="00A93020">
              <w:rPr>
                <w:rStyle w:val="FontStyle45"/>
                <w:rFonts w:ascii="Times New Roman" w:hAnsi="Times New Roman" w:cs="Times New Roman"/>
                <w:sz w:val="22"/>
                <w:szCs w:val="22"/>
              </w:rPr>
              <w:t>Neerlandia Urk B.V.</w:t>
            </w:r>
          </w:p>
        </w:tc>
        <w:tc>
          <w:tcPr>
            <w:tcW w:w="1418" w:type="dxa"/>
            <w:vAlign w:val="center"/>
          </w:tcPr>
          <w:p w:rsidR="00A93020" w:rsidRPr="00A93020" w:rsidRDefault="00A93020" w:rsidP="00A93020">
            <w:pPr>
              <w:rPr>
                <w:sz w:val="22"/>
                <w:szCs w:val="22"/>
              </w:rPr>
            </w:pPr>
            <w:r w:rsidRPr="00A93020">
              <w:rPr>
                <w:sz w:val="22"/>
                <w:szCs w:val="22"/>
              </w:rPr>
              <w:t>NL 6040 EG</w:t>
            </w:r>
          </w:p>
        </w:tc>
        <w:tc>
          <w:tcPr>
            <w:tcW w:w="1730" w:type="dxa"/>
            <w:vAlign w:val="center"/>
          </w:tcPr>
          <w:p w:rsidR="00A93020" w:rsidRPr="00A93020" w:rsidRDefault="00A93020" w:rsidP="00A93020">
            <w:pPr>
              <w:rPr>
                <w:sz w:val="22"/>
                <w:szCs w:val="22"/>
              </w:rPr>
            </w:pPr>
            <w:r w:rsidRPr="00A93020">
              <w:rPr>
                <w:sz w:val="22"/>
                <w:szCs w:val="22"/>
              </w:rPr>
              <w:t xml:space="preserve">Amsteldiep 2 8321 QQH Urk </w:t>
            </w:r>
          </w:p>
        </w:tc>
        <w:tc>
          <w:tcPr>
            <w:tcW w:w="2340" w:type="dxa"/>
            <w:vAlign w:val="center"/>
          </w:tcPr>
          <w:p w:rsidR="00A93020" w:rsidRPr="00A93020" w:rsidRDefault="00A93020" w:rsidP="00A93020">
            <w:pPr>
              <w:jc w:val="both"/>
              <w:rPr>
                <w:sz w:val="22"/>
                <w:szCs w:val="22"/>
              </w:rPr>
            </w:pPr>
            <w:r w:rsidRPr="00A93020">
              <w:rPr>
                <w:sz w:val="22"/>
                <w:szCs w:val="22"/>
              </w:rPr>
              <w:t>- Fresh fish</w:t>
            </w:r>
          </w:p>
          <w:p w:rsidR="00A93020" w:rsidRPr="00A93020" w:rsidRDefault="00A93020" w:rsidP="00A93020">
            <w:pPr>
              <w:jc w:val="both"/>
              <w:rPr>
                <w:sz w:val="22"/>
                <w:szCs w:val="22"/>
              </w:rPr>
            </w:pPr>
            <w:r w:rsidRPr="00A93020">
              <w:rPr>
                <w:sz w:val="22"/>
                <w:szCs w:val="22"/>
              </w:rPr>
              <w:t>- Fresh crustancean</w:t>
            </w:r>
          </w:p>
          <w:p w:rsidR="00A93020" w:rsidRPr="00A93020" w:rsidRDefault="00A93020" w:rsidP="00A93020">
            <w:pPr>
              <w:rPr>
                <w:sz w:val="22"/>
                <w:szCs w:val="22"/>
              </w:rPr>
            </w:pPr>
            <w:r w:rsidRPr="00A93020">
              <w:rPr>
                <w:sz w:val="22"/>
                <w:szCs w:val="22"/>
              </w:rPr>
              <w:t>- Frozen fish</w:t>
            </w:r>
          </w:p>
          <w:p w:rsidR="00A93020" w:rsidRPr="00A93020" w:rsidRDefault="00A93020" w:rsidP="00A93020">
            <w:pPr>
              <w:rPr>
                <w:sz w:val="22"/>
                <w:szCs w:val="22"/>
              </w:rPr>
            </w:pPr>
            <w:r w:rsidRPr="00A93020">
              <w:rPr>
                <w:sz w:val="22"/>
                <w:szCs w:val="22"/>
              </w:rPr>
              <w:lastRenderedPageBreak/>
              <w:t>- Frozen crustancean</w:t>
            </w:r>
          </w:p>
          <w:p w:rsidR="00A93020" w:rsidRPr="00A93020" w:rsidRDefault="00A93020" w:rsidP="00A93020">
            <w:pPr>
              <w:rPr>
                <w:sz w:val="22"/>
                <w:szCs w:val="22"/>
              </w:rPr>
            </w:pPr>
          </w:p>
        </w:tc>
        <w:tc>
          <w:tcPr>
            <w:tcW w:w="1368" w:type="dxa"/>
            <w:vMerge/>
          </w:tcPr>
          <w:p w:rsidR="00A93020" w:rsidRPr="00A93020" w:rsidRDefault="00A93020" w:rsidP="00A93020">
            <w:pPr>
              <w:pStyle w:val="NormalWeb"/>
              <w:jc w:val="center"/>
              <w:rPr>
                <w:bCs/>
                <w:sz w:val="22"/>
                <w:szCs w:val="22"/>
                <w:lang w:val="en-US"/>
              </w:rPr>
            </w:pPr>
          </w:p>
        </w:tc>
      </w:tr>
      <w:tr w:rsidR="00A93020" w:rsidRPr="00A93020" w:rsidTr="00687C93">
        <w:trPr>
          <w:jc w:val="center"/>
        </w:trPr>
        <w:tc>
          <w:tcPr>
            <w:tcW w:w="698" w:type="dxa"/>
          </w:tcPr>
          <w:p w:rsidR="00A93020" w:rsidRPr="00A93020" w:rsidRDefault="00A93020" w:rsidP="00A93020">
            <w:pPr>
              <w:pStyle w:val="Footer"/>
              <w:numPr>
                <w:ilvl w:val="0"/>
                <w:numId w:val="9"/>
              </w:numPr>
              <w:jc w:val="center"/>
              <w:rPr>
                <w:rFonts w:ascii="Times New Roman" w:hAnsi="Times New Roman"/>
                <w:bCs/>
                <w:sz w:val="22"/>
                <w:szCs w:val="22"/>
                <w:lang w:val="en-US"/>
              </w:rPr>
            </w:pPr>
          </w:p>
        </w:tc>
        <w:tc>
          <w:tcPr>
            <w:tcW w:w="2274" w:type="dxa"/>
            <w:vAlign w:val="center"/>
          </w:tcPr>
          <w:p w:rsidR="00A93020" w:rsidRPr="00A93020" w:rsidRDefault="00A93020" w:rsidP="00A93020">
            <w:pPr>
              <w:pStyle w:val="Style7"/>
              <w:widowControl/>
              <w:shd w:val="clear" w:color="auto" w:fill="FFFFFF"/>
              <w:spacing w:line="240" w:lineRule="auto"/>
              <w:ind w:left="5"/>
              <w:rPr>
                <w:rStyle w:val="FontStyle45"/>
                <w:rFonts w:ascii="Times New Roman" w:hAnsi="Times New Roman" w:cs="Times New Roman"/>
                <w:sz w:val="22"/>
                <w:szCs w:val="22"/>
              </w:rPr>
            </w:pPr>
            <w:r w:rsidRPr="00A93020">
              <w:rPr>
                <w:rStyle w:val="FontStyle45"/>
                <w:rFonts w:ascii="Times New Roman" w:hAnsi="Times New Roman" w:cs="Times New Roman"/>
                <w:sz w:val="22"/>
                <w:szCs w:val="22"/>
              </w:rPr>
              <w:t>Freshwater Fish Trading B.V.</w:t>
            </w:r>
          </w:p>
        </w:tc>
        <w:tc>
          <w:tcPr>
            <w:tcW w:w="1418" w:type="dxa"/>
            <w:vAlign w:val="center"/>
          </w:tcPr>
          <w:p w:rsidR="00A93020" w:rsidRPr="00A93020" w:rsidRDefault="00A93020" w:rsidP="00A93020">
            <w:pPr>
              <w:rPr>
                <w:sz w:val="22"/>
                <w:szCs w:val="22"/>
              </w:rPr>
            </w:pPr>
            <w:r w:rsidRPr="00A93020">
              <w:rPr>
                <w:sz w:val="22"/>
                <w:szCs w:val="22"/>
              </w:rPr>
              <w:t xml:space="preserve">NL 6779 EG </w:t>
            </w:r>
          </w:p>
        </w:tc>
        <w:tc>
          <w:tcPr>
            <w:tcW w:w="1730" w:type="dxa"/>
            <w:vAlign w:val="center"/>
          </w:tcPr>
          <w:p w:rsidR="00A93020" w:rsidRPr="00A93020" w:rsidRDefault="00A93020" w:rsidP="00A93020">
            <w:pPr>
              <w:rPr>
                <w:sz w:val="22"/>
                <w:szCs w:val="22"/>
              </w:rPr>
            </w:pPr>
            <w:r w:rsidRPr="00A93020">
              <w:rPr>
                <w:sz w:val="22"/>
                <w:szCs w:val="22"/>
              </w:rPr>
              <w:t xml:space="preserve">Vosseleane 42a 8551 ML Woudsend </w:t>
            </w:r>
          </w:p>
        </w:tc>
        <w:tc>
          <w:tcPr>
            <w:tcW w:w="2340" w:type="dxa"/>
            <w:vAlign w:val="center"/>
          </w:tcPr>
          <w:p w:rsidR="00A93020" w:rsidRPr="00A93020" w:rsidRDefault="00A93020" w:rsidP="00A93020">
            <w:pPr>
              <w:rPr>
                <w:sz w:val="22"/>
                <w:szCs w:val="22"/>
              </w:rPr>
            </w:pPr>
            <w:r w:rsidRPr="00A93020">
              <w:rPr>
                <w:sz w:val="22"/>
                <w:szCs w:val="22"/>
              </w:rPr>
              <w:t>- Frozen Fish</w:t>
            </w:r>
          </w:p>
        </w:tc>
        <w:tc>
          <w:tcPr>
            <w:tcW w:w="1368" w:type="dxa"/>
            <w:vMerge/>
          </w:tcPr>
          <w:p w:rsidR="00A93020" w:rsidRPr="00A93020" w:rsidRDefault="00A93020" w:rsidP="00A93020">
            <w:pPr>
              <w:pStyle w:val="NormalWeb"/>
              <w:jc w:val="center"/>
              <w:rPr>
                <w:bCs/>
                <w:sz w:val="22"/>
                <w:szCs w:val="22"/>
                <w:lang w:val="en-US"/>
              </w:rPr>
            </w:pPr>
          </w:p>
        </w:tc>
      </w:tr>
      <w:tr w:rsidR="00A93020" w:rsidRPr="00A93020" w:rsidTr="00687C93">
        <w:trPr>
          <w:jc w:val="center"/>
        </w:trPr>
        <w:tc>
          <w:tcPr>
            <w:tcW w:w="698" w:type="dxa"/>
          </w:tcPr>
          <w:p w:rsidR="00A93020" w:rsidRPr="00A93020" w:rsidRDefault="00A93020" w:rsidP="00A93020">
            <w:pPr>
              <w:pStyle w:val="Footer"/>
              <w:numPr>
                <w:ilvl w:val="0"/>
                <w:numId w:val="9"/>
              </w:numPr>
              <w:jc w:val="center"/>
              <w:rPr>
                <w:rFonts w:ascii="Times New Roman" w:hAnsi="Times New Roman"/>
                <w:bCs/>
                <w:sz w:val="22"/>
                <w:szCs w:val="22"/>
                <w:lang w:val="en-US"/>
              </w:rPr>
            </w:pPr>
          </w:p>
        </w:tc>
        <w:tc>
          <w:tcPr>
            <w:tcW w:w="2274" w:type="dxa"/>
            <w:vAlign w:val="center"/>
          </w:tcPr>
          <w:p w:rsidR="00A93020" w:rsidRPr="00A93020" w:rsidRDefault="00A93020" w:rsidP="00A93020">
            <w:pPr>
              <w:pStyle w:val="Style7"/>
              <w:widowControl/>
              <w:shd w:val="clear" w:color="auto" w:fill="FFFFFF"/>
              <w:spacing w:line="240" w:lineRule="auto"/>
              <w:ind w:left="5"/>
              <w:rPr>
                <w:rStyle w:val="FontStyle45"/>
                <w:rFonts w:ascii="Times New Roman" w:hAnsi="Times New Roman" w:cs="Times New Roman"/>
                <w:sz w:val="22"/>
                <w:szCs w:val="22"/>
              </w:rPr>
            </w:pPr>
            <w:r w:rsidRPr="00A93020">
              <w:rPr>
                <w:rStyle w:val="FontStyle45"/>
                <w:rFonts w:ascii="Times New Roman" w:hAnsi="Times New Roman" w:cs="Times New Roman"/>
                <w:sz w:val="22"/>
                <w:szCs w:val="22"/>
              </w:rPr>
              <w:t>Visscher Seafood B.V.</w:t>
            </w:r>
          </w:p>
        </w:tc>
        <w:tc>
          <w:tcPr>
            <w:tcW w:w="1418" w:type="dxa"/>
            <w:vAlign w:val="center"/>
          </w:tcPr>
          <w:p w:rsidR="00A93020" w:rsidRPr="00A93020" w:rsidRDefault="00A93020" w:rsidP="00A93020">
            <w:pPr>
              <w:rPr>
                <w:sz w:val="22"/>
                <w:szCs w:val="22"/>
              </w:rPr>
            </w:pPr>
            <w:r w:rsidRPr="00A93020">
              <w:rPr>
                <w:sz w:val="22"/>
                <w:szCs w:val="22"/>
              </w:rPr>
              <w:t>NL 6636 EG</w:t>
            </w:r>
          </w:p>
        </w:tc>
        <w:tc>
          <w:tcPr>
            <w:tcW w:w="1730" w:type="dxa"/>
            <w:vAlign w:val="center"/>
          </w:tcPr>
          <w:p w:rsidR="00A93020" w:rsidRPr="00A93020" w:rsidRDefault="00A93020" w:rsidP="00A93020">
            <w:pPr>
              <w:rPr>
                <w:sz w:val="22"/>
                <w:szCs w:val="22"/>
              </w:rPr>
            </w:pPr>
            <w:r w:rsidRPr="00A93020">
              <w:rPr>
                <w:sz w:val="22"/>
                <w:szCs w:val="22"/>
              </w:rPr>
              <w:t xml:space="preserve">Industrierondweg 4, 8321EA Urk, Netherlands </w:t>
            </w:r>
          </w:p>
        </w:tc>
        <w:tc>
          <w:tcPr>
            <w:tcW w:w="2340" w:type="dxa"/>
            <w:vAlign w:val="center"/>
          </w:tcPr>
          <w:p w:rsidR="00A93020" w:rsidRPr="00A93020" w:rsidRDefault="00A93020" w:rsidP="00A93020">
            <w:pPr>
              <w:rPr>
                <w:sz w:val="22"/>
                <w:szCs w:val="22"/>
              </w:rPr>
            </w:pPr>
            <w:r w:rsidRPr="00A93020">
              <w:rPr>
                <w:sz w:val="22"/>
                <w:szCs w:val="22"/>
              </w:rPr>
              <w:t>- Fresh Fish</w:t>
            </w:r>
          </w:p>
          <w:p w:rsidR="00A93020" w:rsidRPr="00A93020" w:rsidRDefault="00A93020" w:rsidP="00A93020">
            <w:pPr>
              <w:rPr>
                <w:sz w:val="22"/>
                <w:szCs w:val="22"/>
              </w:rPr>
            </w:pPr>
            <w:r w:rsidRPr="00A93020">
              <w:rPr>
                <w:sz w:val="22"/>
                <w:szCs w:val="22"/>
              </w:rPr>
              <w:t>- Frozen Fish</w:t>
            </w:r>
          </w:p>
          <w:p w:rsidR="00A93020" w:rsidRPr="00A93020" w:rsidRDefault="00A93020" w:rsidP="00A93020">
            <w:pPr>
              <w:jc w:val="both"/>
              <w:rPr>
                <w:sz w:val="22"/>
                <w:szCs w:val="22"/>
              </w:rPr>
            </w:pPr>
            <w:r w:rsidRPr="00A93020">
              <w:rPr>
                <w:sz w:val="22"/>
                <w:szCs w:val="22"/>
              </w:rPr>
              <w:t>(excluding by-product)</w:t>
            </w:r>
          </w:p>
        </w:tc>
        <w:tc>
          <w:tcPr>
            <w:tcW w:w="1368" w:type="dxa"/>
            <w:vMerge/>
          </w:tcPr>
          <w:p w:rsidR="00A93020" w:rsidRPr="00A93020" w:rsidRDefault="00A93020" w:rsidP="00A93020">
            <w:pPr>
              <w:pStyle w:val="NormalWeb"/>
              <w:jc w:val="center"/>
              <w:rPr>
                <w:bCs/>
                <w:sz w:val="22"/>
                <w:szCs w:val="22"/>
                <w:lang w:val="en-US"/>
              </w:rPr>
            </w:pPr>
          </w:p>
        </w:tc>
      </w:tr>
      <w:tr w:rsidR="00C4271D" w:rsidRPr="00A93020" w:rsidTr="00134DA6">
        <w:trPr>
          <w:jc w:val="center"/>
        </w:trPr>
        <w:tc>
          <w:tcPr>
            <w:tcW w:w="698" w:type="dxa"/>
          </w:tcPr>
          <w:p w:rsidR="00C4271D" w:rsidRPr="00574B5E" w:rsidRDefault="00C4271D" w:rsidP="00C4271D">
            <w:pPr>
              <w:pStyle w:val="Footer"/>
              <w:numPr>
                <w:ilvl w:val="0"/>
                <w:numId w:val="9"/>
              </w:numPr>
              <w:jc w:val="center"/>
              <w:rPr>
                <w:rFonts w:ascii="Times New Roman" w:hAnsi="Times New Roman"/>
                <w:bCs/>
                <w:sz w:val="22"/>
                <w:szCs w:val="22"/>
                <w:lang w:val="en-US"/>
              </w:rPr>
            </w:pPr>
          </w:p>
        </w:tc>
        <w:tc>
          <w:tcPr>
            <w:tcW w:w="2274" w:type="dxa"/>
          </w:tcPr>
          <w:p w:rsidR="00C4271D" w:rsidRPr="00574B5E" w:rsidRDefault="00C4271D" w:rsidP="00C4271D">
            <w:pPr>
              <w:pStyle w:val="Style7"/>
              <w:widowControl/>
              <w:shd w:val="clear" w:color="auto" w:fill="FFFFFF"/>
              <w:spacing w:line="240" w:lineRule="auto"/>
              <w:ind w:left="5"/>
              <w:rPr>
                <w:rStyle w:val="FontStyle45"/>
                <w:rFonts w:ascii="Times New Roman" w:hAnsi="Times New Roman" w:cs="Times New Roman"/>
                <w:sz w:val="22"/>
                <w:szCs w:val="22"/>
                <w:lang w:val="vi-VN"/>
              </w:rPr>
            </w:pPr>
            <w:r w:rsidRPr="00574B5E">
              <w:rPr>
                <w:rStyle w:val="FontStyle45"/>
                <w:rFonts w:ascii="Times New Roman" w:hAnsi="Times New Roman" w:cs="Times New Roman"/>
                <w:sz w:val="22"/>
                <w:szCs w:val="22"/>
                <w:lang w:val="vi-VN"/>
              </w:rPr>
              <w:t xml:space="preserve">Profish </w:t>
            </w:r>
            <w:r w:rsidRPr="00574B5E">
              <w:rPr>
                <w:rStyle w:val="FontStyle45"/>
                <w:rFonts w:ascii="Times New Roman" w:hAnsi="Times New Roman" w:cs="Times New Roman"/>
                <w:sz w:val="22"/>
                <w:szCs w:val="22"/>
              </w:rPr>
              <w:t xml:space="preserve">Food </w:t>
            </w:r>
            <w:r w:rsidRPr="00574B5E">
              <w:rPr>
                <w:rStyle w:val="FontStyle45"/>
                <w:rFonts w:ascii="Times New Roman" w:hAnsi="Times New Roman" w:cs="Times New Roman"/>
                <w:sz w:val="22"/>
                <w:szCs w:val="22"/>
                <w:lang w:val="vi-VN"/>
              </w:rPr>
              <w:t>B.V</w:t>
            </w:r>
          </w:p>
        </w:tc>
        <w:tc>
          <w:tcPr>
            <w:tcW w:w="1418" w:type="dxa"/>
          </w:tcPr>
          <w:p w:rsidR="00C4271D" w:rsidRPr="00574B5E" w:rsidRDefault="00C4271D" w:rsidP="00C4271D">
            <w:pPr>
              <w:rPr>
                <w:sz w:val="22"/>
                <w:szCs w:val="22"/>
              </w:rPr>
            </w:pPr>
            <w:r w:rsidRPr="00574B5E">
              <w:rPr>
                <w:sz w:val="22"/>
                <w:szCs w:val="22"/>
              </w:rPr>
              <w:t>EG6127NL</w:t>
            </w:r>
          </w:p>
        </w:tc>
        <w:tc>
          <w:tcPr>
            <w:tcW w:w="1730" w:type="dxa"/>
            <w:vAlign w:val="center"/>
          </w:tcPr>
          <w:p w:rsidR="00C4271D" w:rsidRPr="00574B5E" w:rsidRDefault="00696881" w:rsidP="00C4271D">
            <w:pPr>
              <w:rPr>
                <w:sz w:val="22"/>
                <w:szCs w:val="22"/>
              </w:rPr>
            </w:pPr>
            <w:r w:rsidRPr="00574B5E">
              <w:rPr>
                <w:sz w:val="22"/>
                <w:szCs w:val="22"/>
              </w:rPr>
              <w:t>Oude Rijksstraatweg 24 7391 MD Twello Ho</w:t>
            </w:r>
            <w:r w:rsidR="00CB5A8A" w:rsidRPr="00574B5E">
              <w:rPr>
                <w:sz w:val="22"/>
                <w:szCs w:val="22"/>
              </w:rPr>
              <w:t>lland</w:t>
            </w:r>
          </w:p>
        </w:tc>
        <w:tc>
          <w:tcPr>
            <w:tcW w:w="2340" w:type="dxa"/>
            <w:vAlign w:val="center"/>
          </w:tcPr>
          <w:p w:rsidR="00C4271D" w:rsidRPr="00574B5E" w:rsidRDefault="00C4271D" w:rsidP="00C4271D">
            <w:pPr>
              <w:rPr>
                <w:sz w:val="22"/>
                <w:szCs w:val="22"/>
              </w:rPr>
            </w:pPr>
            <w:r w:rsidRPr="00574B5E">
              <w:rPr>
                <w:sz w:val="22"/>
                <w:szCs w:val="22"/>
              </w:rPr>
              <w:t>- Frozen Fish</w:t>
            </w:r>
          </w:p>
          <w:p w:rsidR="00C4271D" w:rsidRPr="00574B5E" w:rsidRDefault="00C4271D" w:rsidP="00C4271D">
            <w:pPr>
              <w:rPr>
                <w:sz w:val="22"/>
                <w:szCs w:val="22"/>
              </w:rPr>
            </w:pPr>
            <w:r w:rsidRPr="00574B5E">
              <w:rPr>
                <w:sz w:val="22"/>
                <w:szCs w:val="22"/>
              </w:rPr>
              <w:t>(except by-product)</w:t>
            </w:r>
          </w:p>
        </w:tc>
        <w:tc>
          <w:tcPr>
            <w:tcW w:w="1368" w:type="dxa"/>
          </w:tcPr>
          <w:p w:rsidR="00C4271D" w:rsidRPr="00574B5E" w:rsidRDefault="00574B5E" w:rsidP="00C4271D">
            <w:pPr>
              <w:pStyle w:val="NormalWeb"/>
              <w:jc w:val="center"/>
              <w:rPr>
                <w:bCs/>
                <w:sz w:val="22"/>
                <w:szCs w:val="22"/>
                <w:lang w:val="en-US"/>
              </w:rPr>
            </w:pPr>
            <w:r w:rsidRPr="00574B5E">
              <w:rPr>
                <w:bCs/>
                <w:sz w:val="22"/>
                <w:szCs w:val="22"/>
                <w:lang w:val="en-US"/>
              </w:rPr>
              <w:t>17/4/2017</w:t>
            </w:r>
          </w:p>
        </w:tc>
      </w:tr>
      <w:tr w:rsidR="00107CB3" w:rsidRPr="00A93020" w:rsidTr="00134DA6">
        <w:trPr>
          <w:jc w:val="center"/>
        </w:trPr>
        <w:tc>
          <w:tcPr>
            <w:tcW w:w="698" w:type="dxa"/>
          </w:tcPr>
          <w:p w:rsidR="00107CB3" w:rsidRPr="00574B5E" w:rsidRDefault="00107CB3" w:rsidP="00C4271D">
            <w:pPr>
              <w:pStyle w:val="Footer"/>
              <w:numPr>
                <w:ilvl w:val="0"/>
                <w:numId w:val="9"/>
              </w:numPr>
              <w:jc w:val="center"/>
              <w:rPr>
                <w:rFonts w:ascii="Times New Roman" w:hAnsi="Times New Roman"/>
                <w:bCs/>
                <w:sz w:val="22"/>
                <w:szCs w:val="22"/>
                <w:lang w:val="en-US"/>
              </w:rPr>
            </w:pPr>
          </w:p>
        </w:tc>
        <w:tc>
          <w:tcPr>
            <w:tcW w:w="2274" w:type="dxa"/>
          </w:tcPr>
          <w:p w:rsidR="00107CB3" w:rsidRPr="00107CB3" w:rsidRDefault="00107CB3" w:rsidP="00C4271D">
            <w:pPr>
              <w:pStyle w:val="Style7"/>
              <w:widowControl/>
              <w:shd w:val="clear" w:color="auto" w:fill="FFFFFF"/>
              <w:spacing w:line="240" w:lineRule="auto"/>
              <w:ind w:left="5"/>
              <w:rPr>
                <w:rStyle w:val="FontStyle45"/>
                <w:rFonts w:ascii="Times New Roman" w:hAnsi="Times New Roman" w:cs="Times New Roman"/>
                <w:sz w:val="22"/>
                <w:szCs w:val="22"/>
              </w:rPr>
            </w:pPr>
            <w:r>
              <w:rPr>
                <w:rStyle w:val="FontStyle45"/>
                <w:rFonts w:ascii="Times New Roman" w:hAnsi="Times New Roman" w:cs="Times New Roman"/>
                <w:sz w:val="22"/>
                <w:szCs w:val="22"/>
              </w:rPr>
              <w:t>Profish Food B.V</w:t>
            </w:r>
          </w:p>
        </w:tc>
        <w:tc>
          <w:tcPr>
            <w:tcW w:w="1418" w:type="dxa"/>
          </w:tcPr>
          <w:p w:rsidR="00107CB3" w:rsidRPr="00574B5E" w:rsidRDefault="00107CB3" w:rsidP="00C4271D">
            <w:pPr>
              <w:rPr>
                <w:sz w:val="22"/>
                <w:szCs w:val="22"/>
              </w:rPr>
            </w:pPr>
            <w:r>
              <w:rPr>
                <w:sz w:val="22"/>
                <w:szCs w:val="22"/>
              </w:rPr>
              <w:t>NL6127</w:t>
            </w:r>
            <w:r w:rsidR="00E74A9E">
              <w:rPr>
                <w:sz w:val="22"/>
                <w:szCs w:val="22"/>
              </w:rPr>
              <w:t>EG</w:t>
            </w:r>
          </w:p>
        </w:tc>
        <w:tc>
          <w:tcPr>
            <w:tcW w:w="1730" w:type="dxa"/>
            <w:vAlign w:val="center"/>
          </w:tcPr>
          <w:p w:rsidR="00107CB3" w:rsidRPr="00574B5E" w:rsidRDefault="00107CB3" w:rsidP="00C4271D">
            <w:pPr>
              <w:rPr>
                <w:sz w:val="22"/>
                <w:szCs w:val="22"/>
              </w:rPr>
            </w:pPr>
            <w:r w:rsidRPr="008C6A43">
              <w:rPr>
                <w:rStyle w:val="FontStyle25"/>
                <w:rFonts w:ascii="Times New Roman" w:hAnsi="Times New Roman" w:cs="Times New Roman"/>
                <w:color w:val="auto"/>
                <w:sz w:val="25"/>
                <w:szCs w:val="25"/>
              </w:rPr>
              <w:t>Oude Rijksstraatweg 24, Twello</w:t>
            </w:r>
          </w:p>
        </w:tc>
        <w:tc>
          <w:tcPr>
            <w:tcW w:w="2340" w:type="dxa"/>
            <w:vAlign w:val="center"/>
          </w:tcPr>
          <w:p w:rsidR="00C77A0D" w:rsidRDefault="00C77A0D" w:rsidP="00C4271D">
            <w:pPr>
              <w:rPr>
                <w:sz w:val="22"/>
                <w:szCs w:val="22"/>
              </w:rPr>
            </w:pPr>
            <w:r w:rsidRPr="00C77A0D">
              <w:rPr>
                <w:sz w:val="22"/>
                <w:szCs w:val="22"/>
              </w:rPr>
              <w:t xml:space="preserve">Frozen fish </w:t>
            </w:r>
          </w:p>
          <w:p w:rsidR="00107CB3" w:rsidRPr="00574B5E" w:rsidRDefault="00C77A0D" w:rsidP="00C4271D">
            <w:pPr>
              <w:rPr>
                <w:sz w:val="22"/>
                <w:szCs w:val="22"/>
              </w:rPr>
            </w:pPr>
            <w:r>
              <w:rPr>
                <w:sz w:val="22"/>
                <w:szCs w:val="22"/>
              </w:rPr>
              <w:t>(excluding by-product</w:t>
            </w:r>
            <w:r w:rsidRPr="00C77A0D">
              <w:rPr>
                <w:sz w:val="22"/>
                <w:szCs w:val="22"/>
              </w:rPr>
              <w:t>)</w:t>
            </w:r>
          </w:p>
        </w:tc>
        <w:tc>
          <w:tcPr>
            <w:tcW w:w="1368" w:type="dxa"/>
          </w:tcPr>
          <w:p w:rsidR="00107CB3" w:rsidRPr="00574B5E" w:rsidRDefault="00C77A0D" w:rsidP="00C4271D">
            <w:pPr>
              <w:pStyle w:val="NormalWeb"/>
              <w:jc w:val="center"/>
              <w:rPr>
                <w:bCs/>
                <w:sz w:val="22"/>
                <w:szCs w:val="22"/>
                <w:lang w:val="en-US"/>
              </w:rPr>
            </w:pPr>
            <w:r>
              <w:rPr>
                <w:bCs/>
                <w:sz w:val="22"/>
                <w:szCs w:val="22"/>
                <w:lang w:val="en-US"/>
              </w:rPr>
              <w:t>3/7/2017</w:t>
            </w:r>
          </w:p>
        </w:tc>
      </w:tr>
      <w:tr w:rsidR="00C77A0D" w:rsidRPr="00A93020" w:rsidTr="00134DA6">
        <w:trPr>
          <w:jc w:val="center"/>
        </w:trPr>
        <w:tc>
          <w:tcPr>
            <w:tcW w:w="698" w:type="dxa"/>
          </w:tcPr>
          <w:p w:rsidR="00C77A0D" w:rsidRPr="00574B5E" w:rsidRDefault="00C77A0D" w:rsidP="00C4271D">
            <w:pPr>
              <w:pStyle w:val="Footer"/>
              <w:numPr>
                <w:ilvl w:val="0"/>
                <w:numId w:val="9"/>
              </w:numPr>
              <w:jc w:val="center"/>
              <w:rPr>
                <w:rFonts w:ascii="Times New Roman" w:hAnsi="Times New Roman"/>
                <w:bCs/>
                <w:sz w:val="22"/>
                <w:szCs w:val="22"/>
                <w:lang w:val="en-US"/>
              </w:rPr>
            </w:pPr>
          </w:p>
        </w:tc>
        <w:tc>
          <w:tcPr>
            <w:tcW w:w="2274" w:type="dxa"/>
          </w:tcPr>
          <w:p w:rsidR="00C77A0D" w:rsidRDefault="00C77A0D" w:rsidP="00C4271D">
            <w:pPr>
              <w:pStyle w:val="Style7"/>
              <w:widowControl/>
              <w:shd w:val="clear" w:color="auto" w:fill="FFFFFF"/>
              <w:spacing w:line="240" w:lineRule="auto"/>
              <w:ind w:left="5"/>
              <w:rPr>
                <w:rStyle w:val="FontStyle45"/>
                <w:rFonts w:ascii="Times New Roman" w:hAnsi="Times New Roman" w:cs="Times New Roman"/>
                <w:sz w:val="22"/>
                <w:szCs w:val="22"/>
              </w:rPr>
            </w:pPr>
            <w:r w:rsidRPr="006679BD">
              <w:rPr>
                <w:rStyle w:val="FontStyle25"/>
                <w:rFonts w:ascii="Times New Roman" w:hAnsi="Times New Roman" w:cs="Times New Roman"/>
                <w:color w:val="auto"/>
                <w:sz w:val="25"/>
                <w:szCs w:val="25"/>
              </w:rPr>
              <w:t>Maxima Seafood B.V</w:t>
            </w:r>
          </w:p>
        </w:tc>
        <w:tc>
          <w:tcPr>
            <w:tcW w:w="1418" w:type="dxa"/>
          </w:tcPr>
          <w:p w:rsidR="00C77A0D" w:rsidRDefault="00C77A0D" w:rsidP="00C77A0D">
            <w:r w:rsidRPr="006679BD">
              <w:rPr>
                <w:rStyle w:val="FontStyle25"/>
                <w:rFonts w:ascii="Times New Roman" w:hAnsi="Times New Roman" w:cs="Times New Roman"/>
                <w:color w:val="auto"/>
                <w:sz w:val="25"/>
                <w:szCs w:val="25"/>
              </w:rPr>
              <w:t>NL 6129 EG</w:t>
            </w:r>
          </w:p>
          <w:p w:rsidR="00C77A0D" w:rsidRDefault="00C77A0D" w:rsidP="00E74A9E">
            <w:pPr>
              <w:rPr>
                <w:sz w:val="22"/>
                <w:szCs w:val="22"/>
              </w:rPr>
            </w:pPr>
          </w:p>
        </w:tc>
        <w:tc>
          <w:tcPr>
            <w:tcW w:w="1730" w:type="dxa"/>
            <w:vAlign w:val="center"/>
          </w:tcPr>
          <w:p w:rsidR="00E74A9E" w:rsidRDefault="00E74A9E" w:rsidP="00E74A9E">
            <w:r w:rsidRPr="006679BD">
              <w:rPr>
                <w:rStyle w:val="FontStyle25"/>
                <w:rFonts w:ascii="Times New Roman" w:hAnsi="Times New Roman" w:cs="Times New Roman"/>
                <w:color w:val="auto"/>
                <w:sz w:val="25"/>
                <w:szCs w:val="25"/>
              </w:rPr>
              <w:t>Halkade 16, IJmuiden</w:t>
            </w:r>
          </w:p>
          <w:p w:rsidR="00C77A0D" w:rsidRPr="008C6A43" w:rsidRDefault="00C77A0D" w:rsidP="00C4271D">
            <w:pPr>
              <w:rPr>
                <w:rStyle w:val="FontStyle25"/>
                <w:rFonts w:ascii="Times New Roman" w:hAnsi="Times New Roman" w:cs="Times New Roman"/>
                <w:color w:val="auto"/>
                <w:sz w:val="25"/>
                <w:szCs w:val="25"/>
              </w:rPr>
            </w:pPr>
          </w:p>
        </w:tc>
        <w:tc>
          <w:tcPr>
            <w:tcW w:w="2340" w:type="dxa"/>
            <w:vAlign w:val="center"/>
          </w:tcPr>
          <w:p w:rsidR="00E74A9E" w:rsidRDefault="00E74A9E" w:rsidP="00C4271D">
            <w:pPr>
              <w:rPr>
                <w:sz w:val="22"/>
                <w:szCs w:val="22"/>
              </w:rPr>
            </w:pPr>
            <w:r>
              <w:rPr>
                <w:sz w:val="22"/>
                <w:szCs w:val="22"/>
              </w:rPr>
              <w:t>Fresh fish</w:t>
            </w:r>
          </w:p>
          <w:p w:rsidR="00C77A0D" w:rsidRPr="00C77A0D" w:rsidRDefault="00E74A9E" w:rsidP="00C4271D">
            <w:pPr>
              <w:rPr>
                <w:sz w:val="22"/>
                <w:szCs w:val="22"/>
              </w:rPr>
            </w:pPr>
            <w:r w:rsidRPr="00E74A9E">
              <w:rPr>
                <w:sz w:val="22"/>
                <w:szCs w:val="22"/>
              </w:rPr>
              <w:t>Frozen fish (excluding by-product</w:t>
            </w:r>
          </w:p>
        </w:tc>
        <w:tc>
          <w:tcPr>
            <w:tcW w:w="1368" w:type="dxa"/>
          </w:tcPr>
          <w:p w:rsidR="00C77A0D" w:rsidRDefault="00E74A9E" w:rsidP="00C4271D">
            <w:pPr>
              <w:pStyle w:val="NormalWeb"/>
              <w:jc w:val="center"/>
              <w:rPr>
                <w:bCs/>
                <w:sz w:val="22"/>
                <w:szCs w:val="22"/>
                <w:lang w:val="en-US"/>
              </w:rPr>
            </w:pPr>
            <w:r>
              <w:rPr>
                <w:bCs/>
                <w:sz w:val="22"/>
                <w:szCs w:val="22"/>
                <w:lang w:val="en-US"/>
              </w:rPr>
              <w:t>3/7/2017</w:t>
            </w:r>
            <w:bookmarkStart w:id="1" w:name="_GoBack"/>
            <w:bookmarkEnd w:id="1"/>
          </w:p>
        </w:tc>
      </w:tr>
      <w:bookmarkEnd w:id="0"/>
    </w:tbl>
    <w:p w:rsidR="000C66F2" w:rsidRPr="00A93020" w:rsidRDefault="000C66F2" w:rsidP="00BD02C4">
      <w:pPr>
        <w:jc w:val="center"/>
        <w:rPr>
          <w:sz w:val="22"/>
          <w:szCs w:val="22"/>
          <w:u w:color="008080"/>
        </w:rPr>
      </w:pPr>
    </w:p>
    <w:sectPr w:rsidR="000C66F2" w:rsidRPr="00A93020" w:rsidSect="00CA04A4">
      <w:pgSz w:w="11907" w:h="16840" w:code="9"/>
      <w:pgMar w:top="899" w:right="1134"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3A14"/>
    <w:multiLevelType w:val="hybridMultilevel"/>
    <w:tmpl w:val="14B85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A26D0"/>
    <w:multiLevelType w:val="hybridMultilevel"/>
    <w:tmpl w:val="D24C5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B3E4F"/>
    <w:multiLevelType w:val="hybridMultilevel"/>
    <w:tmpl w:val="28CEE0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B32F79"/>
    <w:multiLevelType w:val="hybridMultilevel"/>
    <w:tmpl w:val="13808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020811"/>
    <w:multiLevelType w:val="hybridMultilevel"/>
    <w:tmpl w:val="2A7E7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7E7E6D"/>
    <w:multiLevelType w:val="multilevel"/>
    <w:tmpl w:val="28CEE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62D2066"/>
    <w:multiLevelType w:val="hybridMultilevel"/>
    <w:tmpl w:val="590A2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936E5A"/>
    <w:multiLevelType w:val="hybridMultilevel"/>
    <w:tmpl w:val="621AE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0555BF"/>
    <w:multiLevelType w:val="hybridMultilevel"/>
    <w:tmpl w:val="AB7AD0F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6D4CA1"/>
    <w:multiLevelType w:val="hybridMultilevel"/>
    <w:tmpl w:val="2452A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9A5243"/>
    <w:multiLevelType w:val="hybridMultilevel"/>
    <w:tmpl w:val="7304F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5"/>
  </w:num>
  <w:num w:numId="5">
    <w:abstractNumId w:val="10"/>
  </w:num>
  <w:num w:numId="6">
    <w:abstractNumId w:val="9"/>
  </w:num>
  <w:num w:numId="7">
    <w:abstractNumId w:val="1"/>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28"/>
    <w:rsid w:val="00034BA8"/>
    <w:rsid w:val="00053399"/>
    <w:rsid w:val="000747E3"/>
    <w:rsid w:val="000A4655"/>
    <w:rsid w:val="000C2CA1"/>
    <w:rsid w:val="000C66F2"/>
    <w:rsid w:val="000F3E64"/>
    <w:rsid w:val="00107CB3"/>
    <w:rsid w:val="00110744"/>
    <w:rsid w:val="00160939"/>
    <w:rsid w:val="00172392"/>
    <w:rsid w:val="001A71E2"/>
    <w:rsid w:val="001E1529"/>
    <w:rsid w:val="001F039C"/>
    <w:rsid w:val="001F6492"/>
    <w:rsid w:val="00206CE0"/>
    <w:rsid w:val="00212EEA"/>
    <w:rsid w:val="00232C84"/>
    <w:rsid w:val="0027143D"/>
    <w:rsid w:val="002B01FF"/>
    <w:rsid w:val="002C29A2"/>
    <w:rsid w:val="002D5A09"/>
    <w:rsid w:val="003644F1"/>
    <w:rsid w:val="00367DA2"/>
    <w:rsid w:val="003734A1"/>
    <w:rsid w:val="00381BB2"/>
    <w:rsid w:val="003830AF"/>
    <w:rsid w:val="00397D4A"/>
    <w:rsid w:val="003B60B5"/>
    <w:rsid w:val="003D5246"/>
    <w:rsid w:val="003D60DE"/>
    <w:rsid w:val="00405B38"/>
    <w:rsid w:val="00407925"/>
    <w:rsid w:val="00415BB3"/>
    <w:rsid w:val="004217F9"/>
    <w:rsid w:val="00470528"/>
    <w:rsid w:val="00483AD5"/>
    <w:rsid w:val="004A10F2"/>
    <w:rsid w:val="004A5C9F"/>
    <w:rsid w:val="004B5542"/>
    <w:rsid w:val="004C3091"/>
    <w:rsid w:val="004D4B1E"/>
    <w:rsid w:val="004E664D"/>
    <w:rsid w:val="00536AE7"/>
    <w:rsid w:val="00537B4C"/>
    <w:rsid w:val="00566481"/>
    <w:rsid w:val="00567048"/>
    <w:rsid w:val="00574B5E"/>
    <w:rsid w:val="005B0B82"/>
    <w:rsid w:val="005C1DFE"/>
    <w:rsid w:val="005F7CB9"/>
    <w:rsid w:val="00623488"/>
    <w:rsid w:val="006517A5"/>
    <w:rsid w:val="00690A04"/>
    <w:rsid w:val="00696881"/>
    <w:rsid w:val="006C5BCC"/>
    <w:rsid w:val="00705B33"/>
    <w:rsid w:val="00747983"/>
    <w:rsid w:val="0075462A"/>
    <w:rsid w:val="00766F28"/>
    <w:rsid w:val="00785673"/>
    <w:rsid w:val="00791F79"/>
    <w:rsid w:val="007A0009"/>
    <w:rsid w:val="007A4871"/>
    <w:rsid w:val="007C187B"/>
    <w:rsid w:val="007D4747"/>
    <w:rsid w:val="007F0530"/>
    <w:rsid w:val="007F342F"/>
    <w:rsid w:val="00806030"/>
    <w:rsid w:val="0083673A"/>
    <w:rsid w:val="00860DD5"/>
    <w:rsid w:val="0086643F"/>
    <w:rsid w:val="00866EEA"/>
    <w:rsid w:val="00870948"/>
    <w:rsid w:val="00875B3E"/>
    <w:rsid w:val="00875E73"/>
    <w:rsid w:val="008A14DC"/>
    <w:rsid w:val="008B15A4"/>
    <w:rsid w:val="008B5B32"/>
    <w:rsid w:val="008D3F70"/>
    <w:rsid w:val="008E2B11"/>
    <w:rsid w:val="008F1E73"/>
    <w:rsid w:val="00906268"/>
    <w:rsid w:val="00910864"/>
    <w:rsid w:val="009313CB"/>
    <w:rsid w:val="00934D95"/>
    <w:rsid w:val="00964AC4"/>
    <w:rsid w:val="009927F8"/>
    <w:rsid w:val="009B22D4"/>
    <w:rsid w:val="009C59C5"/>
    <w:rsid w:val="00A13175"/>
    <w:rsid w:val="00A13F1A"/>
    <w:rsid w:val="00A152B1"/>
    <w:rsid w:val="00A27698"/>
    <w:rsid w:val="00A404E4"/>
    <w:rsid w:val="00A42D20"/>
    <w:rsid w:val="00A90608"/>
    <w:rsid w:val="00A93020"/>
    <w:rsid w:val="00A94720"/>
    <w:rsid w:val="00AF13BC"/>
    <w:rsid w:val="00B13E78"/>
    <w:rsid w:val="00B22BA1"/>
    <w:rsid w:val="00B24AC3"/>
    <w:rsid w:val="00B3757A"/>
    <w:rsid w:val="00B37B78"/>
    <w:rsid w:val="00B41612"/>
    <w:rsid w:val="00B9177B"/>
    <w:rsid w:val="00BA0882"/>
    <w:rsid w:val="00BC4367"/>
    <w:rsid w:val="00BD02C4"/>
    <w:rsid w:val="00C179F6"/>
    <w:rsid w:val="00C4271D"/>
    <w:rsid w:val="00C6346A"/>
    <w:rsid w:val="00C6721E"/>
    <w:rsid w:val="00C7614C"/>
    <w:rsid w:val="00C77A0D"/>
    <w:rsid w:val="00C77DA3"/>
    <w:rsid w:val="00C94C3F"/>
    <w:rsid w:val="00CA04A4"/>
    <w:rsid w:val="00CB5A8A"/>
    <w:rsid w:val="00CC24DA"/>
    <w:rsid w:val="00CF5B53"/>
    <w:rsid w:val="00D26682"/>
    <w:rsid w:val="00D4638A"/>
    <w:rsid w:val="00D636D4"/>
    <w:rsid w:val="00D81367"/>
    <w:rsid w:val="00D93DA9"/>
    <w:rsid w:val="00DB45C0"/>
    <w:rsid w:val="00DC6B5D"/>
    <w:rsid w:val="00DE522F"/>
    <w:rsid w:val="00E13014"/>
    <w:rsid w:val="00E17346"/>
    <w:rsid w:val="00E225E7"/>
    <w:rsid w:val="00E239C3"/>
    <w:rsid w:val="00E267EF"/>
    <w:rsid w:val="00E50043"/>
    <w:rsid w:val="00E560E7"/>
    <w:rsid w:val="00E741F6"/>
    <w:rsid w:val="00E74A9E"/>
    <w:rsid w:val="00E90BDD"/>
    <w:rsid w:val="00EC03B7"/>
    <w:rsid w:val="00EC12BD"/>
    <w:rsid w:val="00EC277D"/>
    <w:rsid w:val="00ED18D9"/>
    <w:rsid w:val="00ED26D8"/>
    <w:rsid w:val="00EF3056"/>
    <w:rsid w:val="00F004AE"/>
    <w:rsid w:val="00F7238A"/>
    <w:rsid w:val="00F8294A"/>
    <w:rsid w:val="00F96AC1"/>
    <w:rsid w:val="00FB392E"/>
    <w:rsid w:val="00FD5514"/>
    <w:rsid w:val="00FF762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A6B6A8B-BE5E-4572-94D9-8A23F06D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46"/>
    <w:rPr>
      <w:sz w:val="24"/>
      <w:szCs w:val="24"/>
      <w:lang w:eastAsia="ja-JP"/>
    </w:rPr>
  </w:style>
  <w:style w:type="paragraph" w:styleId="Heading2">
    <w:name w:val="heading 2"/>
    <w:basedOn w:val="Normal"/>
    <w:next w:val="Normal"/>
    <w:link w:val="Heading2Char"/>
    <w:qFormat/>
    <w:rsid w:val="003644F1"/>
    <w:pPr>
      <w:keepNext/>
      <w:jc w:val="center"/>
      <w:outlineLvl w:val="1"/>
    </w:pPr>
    <w:rPr>
      <w:rFonts w:eastAsia="Times New Roman"/>
      <w:b/>
      <w:bCs/>
      <w:sz w:val="28"/>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74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5BCC"/>
    <w:pPr>
      <w:spacing w:before="100" w:beforeAutospacing="1" w:after="100" w:afterAutospacing="1"/>
    </w:pPr>
    <w:rPr>
      <w:rFonts w:eastAsia="Times New Roman"/>
      <w:lang w:val="vi-VN" w:eastAsia="vi-VN"/>
    </w:rPr>
  </w:style>
  <w:style w:type="paragraph" w:styleId="Footer">
    <w:name w:val="footer"/>
    <w:basedOn w:val="Normal"/>
    <w:rsid w:val="00DC6B5D"/>
    <w:pPr>
      <w:tabs>
        <w:tab w:val="left" w:pos="3629"/>
        <w:tab w:val="left" w:pos="6821"/>
      </w:tabs>
    </w:pPr>
    <w:rPr>
      <w:rFonts w:ascii="Arial" w:eastAsia="Times New Roman" w:hAnsi="Arial"/>
      <w:sz w:val="17"/>
      <w:szCs w:val="20"/>
      <w:lang w:val="da-DK" w:eastAsia="da-DK"/>
    </w:rPr>
  </w:style>
  <w:style w:type="character" w:styleId="PageNumber">
    <w:name w:val="page number"/>
    <w:basedOn w:val="DefaultParagraphFont"/>
    <w:rsid w:val="008E2B11"/>
  </w:style>
  <w:style w:type="paragraph" w:customStyle="1" w:styleId="CharCharCharChar">
    <w:name w:val="Char Char Char Char"/>
    <w:basedOn w:val="Normal"/>
    <w:rsid w:val="003644F1"/>
    <w:pPr>
      <w:spacing w:before="120"/>
      <w:ind w:firstLine="567"/>
      <w:jc w:val="both"/>
    </w:pPr>
    <w:rPr>
      <w:rFonts w:eastAsia="Times New Roman"/>
      <w:sz w:val="28"/>
      <w:szCs w:val="20"/>
      <w:lang w:val="en-AU" w:eastAsia="en-US"/>
    </w:rPr>
  </w:style>
  <w:style w:type="character" w:customStyle="1" w:styleId="Heading2Char">
    <w:name w:val="Heading 2 Char"/>
    <w:link w:val="Heading2"/>
    <w:semiHidden/>
    <w:rsid w:val="003644F1"/>
    <w:rPr>
      <w:b/>
      <w:bCs/>
      <w:sz w:val="28"/>
      <w:szCs w:val="24"/>
      <w:lang w:val="vi-VN" w:eastAsia="en-US" w:bidi="ar-SA"/>
    </w:rPr>
  </w:style>
  <w:style w:type="character" w:customStyle="1" w:styleId="FontStyle13">
    <w:name w:val="Font Style13"/>
    <w:uiPriority w:val="99"/>
    <w:rsid w:val="00860DD5"/>
    <w:rPr>
      <w:rFonts w:ascii="Arial" w:hAnsi="Arial" w:cs="Arial"/>
      <w:b/>
      <w:bCs/>
      <w:color w:val="000000"/>
      <w:sz w:val="8"/>
      <w:szCs w:val="8"/>
    </w:rPr>
  </w:style>
  <w:style w:type="character" w:customStyle="1" w:styleId="FontStyle11">
    <w:name w:val="Font Style11"/>
    <w:basedOn w:val="DefaultParagraphFont"/>
    <w:uiPriority w:val="99"/>
    <w:rsid w:val="00BD02C4"/>
    <w:rPr>
      <w:rFonts w:ascii="Arial" w:hAnsi="Arial" w:cs="Arial"/>
      <w:color w:val="000000"/>
      <w:sz w:val="18"/>
      <w:szCs w:val="18"/>
    </w:rPr>
  </w:style>
  <w:style w:type="character" w:customStyle="1" w:styleId="FontStyle45">
    <w:name w:val="Font Style45"/>
    <w:basedOn w:val="DefaultParagraphFont"/>
    <w:uiPriority w:val="99"/>
    <w:rsid w:val="00BD02C4"/>
    <w:rPr>
      <w:rFonts w:ascii="Arial" w:hAnsi="Arial" w:cs="Arial"/>
      <w:color w:val="000000"/>
      <w:sz w:val="20"/>
      <w:szCs w:val="20"/>
    </w:rPr>
  </w:style>
  <w:style w:type="paragraph" w:customStyle="1" w:styleId="Style7">
    <w:name w:val="Style7"/>
    <w:basedOn w:val="Normal"/>
    <w:uiPriority w:val="99"/>
    <w:rsid w:val="00A93020"/>
    <w:pPr>
      <w:widowControl w:val="0"/>
      <w:autoSpaceDE w:val="0"/>
      <w:autoSpaceDN w:val="0"/>
      <w:adjustRightInd w:val="0"/>
      <w:spacing w:line="264" w:lineRule="exact"/>
    </w:pPr>
    <w:rPr>
      <w:rFonts w:ascii="Arial" w:eastAsia="Times New Roman" w:hAnsi="Arial" w:cs="Arial"/>
      <w:lang w:eastAsia="en-US"/>
    </w:rPr>
  </w:style>
  <w:style w:type="character" w:customStyle="1" w:styleId="FontStyle41">
    <w:name w:val="Font Style41"/>
    <w:uiPriority w:val="99"/>
    <w:rsid w:val="00A93020"/>
    <w:rPr>
      <w:rFonts w:ascii="Arial" w:hAnsi="Arial" w:cs="Arial"/>
      <w:b/>
      <w:bCs/>
      <w:color w:val="000000"/>
      <w:sz w:val="20"/>
      <w:szCs w:val="20"/>
    </w:rPr>
  </w:style>
  <w:style w:type="character" w:customStyle="1" w:styleId="FontStyle25">
    <w:name w:val="Font Style25"/>
    <w:uiPriority w:val="99"/>
    <w:rsid w:val="00107CB3"/>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05776">
      <w:bodyDiv w:val="1"/>
      <w:marLeft w:val="0"/>
      <w:marRight w:val="0"/>
      <w:marTop w:val="0"/>
      <w:marBottom w:val="0"/>
      <w:divBdr>
        <w:top w:val="none" w:sz="0" w:space="0" w:color="auto"/>
        <w:left w:val="none" w:sz="0" w:space="0" w:color="auto"/>
        <w:bottom w:val="none" w:sz="0" w:space="0" w:color="auto"/>
        <w:right w:val="none" w:sz="0" w:space="0" w:color="auto"/>
      </w:divBdr>
      <w:divsChild>
        <w:div w:id="1893154044">
          <w:marLeft w:val="0"/>
          <w:marRight w:val="0"/>
          <w:marTop w:val="0"/>
          <w:marBottom w:val="0"/>
          <w:divBdr>
            <w:top w:val="none" w:sz="0" w:space="0" w:color="auto"/>
            <w:left w:val="none" w:sz="0" w:space="0" w:color="auto"/>
            <w:bottom w:val="none" w:sz="0" w:space="0" w:color="auto"/>
            <w:right w:val="none" w:sz="0" w:space="0" w:color="auto"/>
          </w:divBdr>
          <w:divsChild>
            <w:div w:id="1626158327">
              <w:marLeft w:val="0"/>
              <w:marRight w:val="0"/>
              <w:marTop w:val="0"/>
              <w:marBottom w:val="0"/>
              <w:divBdr>
                <w:top w:val="none" w:sz="0" w:space="0" w:color="auto"/>
                <w:left w:val="none" w:sz="0" w:space="0" w:color="auto"/>
                <w:bottom w:val="none" w:sz="0" w:space="0" w:color="auto"/>
                <w:right w:val="none" w:sz="0" w:space="0" w:color="auto"/>
              </w:divBdr>
              <w:divsChild>
                <w:div w:id="681202730">
                  <w:marLeft w:val="0"/>
                  <w:marRight w:val="0"/>
                  <w:marTop w:val="0"/>
                  <w:marBottom w:val="0"/>
                  <w:divBdr>
                    <w:top w:val="none" w:sz="0" w:space="0" w:color="auto"/>
                    <w:left w:val="none" w:sz="0" w:space="0" w:color="auto"/>
                    <w:bottom w:val="none" w:sz="0" w:space="0" w:color="auto"/>
                    <w:right w:val="none" w:sz="0" w:space="0" w:color="auto"/>
                  </w:divBdr>
                  <w:divsChild>
                    <w:div w:id="5749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80D2-7E5E-4A57-B5EC-AF5EEC15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itfriend.org</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Smart</dc:creator>
  <cp:lastModifiedBy>Admin Windows 8</cp:lastModifiedBy>
  <cp:revision>2</cp:revision>
  <cp:lastPrinted>2010-08-30T11:58:00Z</cp:lastPrinted>
  <dcterms:created xsi:type="dcterms:W3CDTF">2017-07-05T02:15:00Z</dcterms:created>
  <dcterms:modified xsi:type="dcterms:W3CDTF">2017-07-05T02:15:00Z</dcterms:modified>
</cp:coreProperties>
</file>